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4EAC86" w14:textId="77777777" w:rsidR="00206E7D" w:rsidRDefault="009458E4" w:rsidP="00206E7D">
      <w:pPr>
        <w:pStyle w:val="Header"/>
        <w:tabs>
          <w:tab w:val="clear" w:pos="4320"/>
          <w:tab w:val="clear" w:pos="8640"/>
          <w:tab w:val="left" w:pos="6750"/>
        </w:tabs>
        <w:rPr>
          <w:noProof/>
        </w:rPr>
      </w:pPr>
      <w:r>
        <w:rPr>
          <w:noProof/>
          <w:sz w:val="22"/>
          <w:szCs w:val="22"/>
          <w:lang w:eastAsia="en-US"/>
        </w:rPr>
        <mc:AlternateContent>
          <mc:Choice Requires="wpg">
            <w:drawing>
              <wp:anchor distT="0" distB="0" distL="114300" distR="114300" simplePos="0" relativeHeight="251659264" behindDoc="0" locked="0" layoutInCell="1" allowOverlap="1" wp14:anchorId="2E4EAC88" wp14:editId="2E4EAC89">
                <wp:simplePos x="0" y="0"/>
                <wp:positionH relativeFrom="column">
                  <wp:posOffset>-1473200</wp:posOffset>
                </wp:positionH>
                <wp:positionV relativeFrom="paragraph">
                  <wp:posOffset>1306830</wp:posOffset>
                </wp:positionV>
                <wp:extent cx="1466850" cy="62166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6216650"/>
                          <a:chOff x="261" y="4440"/>
                          <a:chExt cx="2340" cy="10954"/>
                        </a:xfrm>
                      </wpg:grpSpPr>
                      <wps:wsp>
                        <wps:cNvPr id="7" name="Text Box 6"/>
                        <wps:cNvSpPr txBox="1">
                          <a:spLocks noChangeArrowheads="1"/>
                        </wps:cNvSpPr>
                        <wps:spPr bwMode="auto">
                          <a:xfrm>
                            <a:off x="261" y="4440"/>
                            <a:ext cx="2160" cy="10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AC8E" w14:textId="77777777" w:rsidR="00206E7D" w:rsidRPr="00A82CFF" w:rsidRDefault="00206E7D" w:rsidP="009458E4">
                              <w:pPr>
                                <w:pStyle w:val="Heading1"/>
                                <w:ind w:right="120"/>
                                <w:jc w:val="right"/>
                                <w:rPr>
                                  <w:rFonts w:ascii="Arial Black" w:hAnsi="Arial Black"/>
                                  <w:smallCaps/>
                                  <w:color w:val="4F81BD"/>
                                  <w:sz w:val="18"/>
                                  <w:szCs w:val="18"/>
                                </w:rPr>
                              </w:pPr>
                              <w:r w:rsidRPr="00A82CFF">
                                <w:rPr>
                                  <w:rFonts w:ascii="Arial Black" w:hAnsi="Arial Black"/>
                                  <w:smallCaps/>
                                  <w:color w:val="4F81BD"/>
                                  <w:sz w:val="18"/>
                                  <w:szCs w:val="18"/>
                                </w:rPr>
                                <w:t>executive</w:t>
                              </w:r>
                            </w:p>
                            <w:p w14:paraId="2E4EAC8F" w14:textId="77777777" w:rsidR="00206E7D" w:rsidRPr="00A82CFF" w:rsidRDefault="00206E7D" w:rsidP="009458E4">
                              <w:pPr>
                                <w:ind w:right="120"/>
                                <w:rPr>
                                  <w:color w:val="4F81BD"/>
                                  <w:sz w:val="18"/>
                                  <w:szCs w:val="18"/>
                                </w:rPr>
                              </w:pPr>
                            </w:p>
                            <w:p w14:paraId="2E4EAC90"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maureen cava</w:t>
                              </w:r>
                            </w:p>
                            <w:p w14:paraId="2E4EAC91"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w:t>
                              </w:r>
                            </w:p>
                            <w:p w14:paraId="2E4EAC92"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toronto</w:t>
                              </w:r>
                            </w:p>
                            <w:p w14:paraId="2E4EAC93" w14:textId="77777777" w:rsidR="00206E7D" w:rsidRPr="00A82CFF" w:rsidRDefault="00206E7D" w:rsidP="009458E4">
                              <w:pPr>
                                <w:ind w:right="120"/>
                                <w:rPr>
                                  <w:rFonts w:ascii="Arial" w:hAnsi="Arial" w:cs="Arial"/>
                                  <w:color w:val="4F81BD"/>
                                  <w:sz w:val="18"/>
                                  <w:szCs w:val="18"/>
                                </w:rPr>
                              </w:pPr>
                            </w:p>
                            <w:p w14:paraId="2E4EAC94"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 xml:space="preserve">kelly farrugia </w:t>
                              </w:r>
                            </w:p>
                            <w:p w14:paraId="2E4EAC95"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 elect</w:t>
                              </w:r>
                            </w:p>
                            <w:p w14:paraId="2E4EAC96"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chatham-kent</w:t>
                              </w:r>
                            </w:p>
                            <w:p w14:paraId="2E4EAC97" w14:textId="77777777" w:rsidR="00206E7D" w:rsidRPr="00A82CFF" w:rsidRDefault="00206E7D" w:rsidP="009458E4">
                              <w:pPr>
                                <w:ind w:right="120"/>
                                <w:jc w:val="right"/>
                                <w:rPr>
                                  <w:rFonts w:ascii="Arial" w:hAnsi="Arial" w:cs="Arial"/>
                                  <w:smallCaps/>
                                  <w:color w:val="4F81BD"/>
                                  <w:sz w:val="18"/>
                                  <w:szCs w:val="18"/>
                                </w:rPr>
                              </w:pPr>
                            </w:p>
                            <w:p w14:paraId="2E4EAC98" w14:textId="77777777" w:rsidR="00206E7D" w:rsidRPr="00A82CFF" w:rsidRDefault="00206E7D" w:rsidP="009458E4">
                              <w:pPr>
                                <w:ind w:left="-90" w:right="120" w:hanging="90"/>
                                <w:jc w:val="right"/>
                                <w:rPr>
                                  <w:rFonts w:ascii="Arial" w:hAnsi="Arial" w:cs="Arial"/>
                                  <w:b/>
                                  <w:smallCaps/>
                                  <w:color w:val="4F81BD"/>
                                  <w:sz w:val="18"/>
                                  <w:szCs w:val="18"/>
                                </w:rPr>
                              </w:pPr>
                              <w:r w:rsidRPr="00A82CFF">
                                <w:rPr>
                                  <w:rFonts w:ascii="Arial" w:hAnsi="Arial" w:cs="Arial"/>
                                  <w:b/>
                                  <w:smallCaps/>
                                  <w:color w:val="4F81BD"/>
                                  <w:sz w:val="18"/>
                                  <w:szCs w:val="18"/>
                                </w:rPr>
                                <w:t>fiona kelly</w:t>
                              </w:r>
                            </w:p>
                            <w:p w14:paraId="2E4EAC99"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secretary</w:t>
                              </w:r>
                            </w:p>
                            <w:p w14:paraId="2E4EAC9A"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haliburton, kawartha, pine ridge</w:t>
                              </w:r>
                            </w:p>
                            <w:p w14:paraId="2E4EAC9B" w14:textId="77777777" w:rsidR="00206E7D" w:rsidRPr="00A82CFF" w:rsidRDefault="00206E7D" w:rsidP="009458E4">
                              <w:pPr>
                                <w:ind w:right="120"/>
                                <w:jc w:val="right"/>
                                <w:rPr>
                                  <w:rFonts w:ascii="Arial" w:hAnsi="Arial" w:cs="Arial"/>
                                  <w:smallCaps/>
                                  <w:color w:val="4F81BD"/>
                                  <w:sz w:val="18"/>
                                  <w:szCs w:val="18"/>
                                </w:rPr>
                              </w:pPr>
                            </w:p>
                            <w:p w14:paraId="2E4EAC9C"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kathy dowsett</w:t>
                              </w:r>
                            </w:p>
                            <w:p w14:paraId="2E4EAC9D" w14:textId="77777777" w:rsidR="00206E7D" w:rsidRPr="00A82CFF" w:rsidRDefault="00206E7D" w:rsidP="009458E4">
                              <w:pPr>
                                <w:ind w:left="-90" w:right="120" w:hanging="180"/>
                                <w:jc w:val="right"/>
                                <w:rPr>
                                  <w:rFonts w:ascii="Arial" w:hAnsi="Arial" w:cs="Arial"/>
                                  <w:smallCaps/>
                                  <w:color w:val="4F81BD"/>
                                  <w:sz w:val="18"/>
                                  <w:szCs w:val="18"/>
                                </w:rPr>
                              </w:pPr>
                              <w:r w:rsidRPr="00A82CFF">
                                <w:rPr>
                                  <w:rFonts w:ascii="Arial" w:hAnsi="Arial" w:cs="Arial"/>
                                  <w:smallCaps/>
                                  <w:color w:val="4F81BD"/>
                                  <w:sz w:val="18"/>
                                  <w:szCs w:val="18"/>
                                </w:rPr>
                                <w:t>treasurer</w:t>
                              </w:r>
                            </w:p>
                            <w:p w14:paraId="2E4EAC9E"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F81BD"/>
                                  <w:sz w:val="18"/>
                                  <w:szCs w:val="18"/>
                                </w:rPr>
                                <w:t>middlesex-london</w:t>
                              </w:r>
                              <w:r w:rsidRPr="00A82CFF">
                                <w:rPr>
                                  <w:rFonts w:ascii="Arial" w:hAnsi="Arial" w:cs="Arial"/>
                                  <w:smallCaps/>
                                  <w:color w:val="4BACC6"/>
                                  <w:sz w:val="18"/>
                                  <w:szCs w:val="18"/>
                                </w:rPr>
                                <w:t xml:space="preserve"> </w:t>
                              </w:r>
                            </w:p>
                            <w:p w14:paraId="2E4EAC9F" w14:textId="77777777" w:rsidR="00206E7D" w:rsidRPr="00A82CFF" w:rsidRDefault="00206E7D" w:rsidP="009458E4">
                              <w:pPr>
                                <w:pStyle w:val="Heading1"/>
                                <w:ind w:right="120"/>
                                <w:jc w:val="right"/>
                                <w:rPr>
                                  <w:rFonts w:ascii="Arial Black" w:hAnsi="Arial Black"/>
                                  <w:smallCaps/>
                                  <w:color w:val="4BACC6"/>
                                  <w:sz w:val="18"/>
                                  <w:szCs w:val="18"/>
                                </w:rPr>
                              </w:pPr>
                            </w:p>
                            <w:p w14:paraId="2E4EACA0" w14:textId="77777777" w:rsidR="00206E7D" w:rsidRPr="00A82CFF" w:rsidRDefault="00206E7D" w:rsidP="009458E4">
                              <w:pPr>
                                <w:pStyle w:val="Heading1"/>
                                <w:ind w:right="120"/>
                                <w:jc w:val="right"/>
                                <w:rPr>
                                  <w:rFonts w:ascii="Arial Black" w:hAnsi="Arial Black"/>
                                  <w:smallCaps/>
                                  <w:color w:val="4BACC6"/>
                                  <w:sz w:val="18"/>
                                  <w:szCs w:val="18"/>
                                </w:rPr>
                              </w:pPr>
                            </w:p>
                            <w:p w14:paraId="2E4EACA1" w14:textId="77777777" w:rsidR="00206E7D" w:rsidRPr="00A82CFF" w:rsidRDefault="00206E7D" w:rsidP="009458E4">
                              <w:pPr>
                                <w:pStyle w:val="Heading1"/>
                                <w:ind w:right="120"/>
                                <w:jc w:val="right"/>
                                <w:rPr>
                                  <w:rFonts w:ascii="Arial Black" w:hAnsi="Arial Black"/>
                                  <w:smallCaps/>
                                  <w:color w:val="4BACC6"/>
                                  <w:sz w:val="18"/>
                                  <w:szCs w:val="18"/>
                                </w:rPr>
                              </w:pPr>
                              <w:r w:rsidRPr="00A82CFF">
                                <w:rPr>
                                  <w:rFonts w:ascii="Arial Black" w:hAnsi="Arial Black"/>
                                  <w:smallCaps/>
                                  <w:color w:val="4BACC6"/>
                                  <w:sz w:val="18"/>
                                  <w:szCs w:val="18"/>
                                </w:rPr>
                                <w:t>regional representatives</w:t>
                              </w:r>
                            </w:p>
                            <w:p w14:paraId="2E4EACA2" w14:textId="77777777" w:rsidR="00206E7D" w:rsidRPr="00A82CFF" w:rsidRDefault="00206E7D" w:rsidP="009458E4">
                              <w:pPr>
                                <w:ind w:right="120"/>
                                <w:jc w:val="right"/>
                                <w:rPr>
                                  <w:rFonts w:ascii="Arial" w:hAnsi="Arial" w:cs="Arial"/>
                                  <w:smallCaps/>
                                  <w:color w:val="4BACC6"/>
                                  <w:sz w:val="18"/>
                                  <w:szCs w:val="18"/>
                                </w:rPr>
                              </w:pPr>
                            </w:p>
                            <w:p w14:paraId="2E4EACA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stacy rybansky</w:t>
                              </w:r>
                            </w:p>
                            <w:p w14:paraId="2E4EACA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south west</w:t>
                              </w:r>
                            </w:p>
                            <w:p w14:paraId="2E4EACA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chatham-kent</w:t>
                              </w:r>
                            </w:p>
                            <w:p w14:paraId="2E4EACA6" w14:textId="77777777" w:rsidR="00206E7D" w:rsidRPr="00A82CFF" w:rsidRDefault="00206E7D" w:rsidP="009458E4">
                              <w:pPr>
                                <w:ind w:right="120"/>
                                <w:jc w:val="right"/>
                                <w:rPr>
                                  <w:rFonts w:ascii="Arial" w:hAnsi="Arial" w:cs="Arial"/>
                                  <w:smallCaps/>
                                  <w:color w:val="4BACC6"/>
                                  <w:sz w:val="18"/>
                                  <w:szCs w:val="18"/>
                                </w:rPr>
                              </w:pPr>
                            </w:p>
                            <w:p w14:paraId="2E4EACA7" w14:textId="77777777" w:rsidR="00206E7D" w:rsidRPr="00A82CFF" w:rsidRDefault="00206E7D" w:rsidP="009458E4">
                              <w:pPr>
                                <w:ind w:left="-90" w:right="120" w:hanging="90"/>
                                <w:jc w:val="right"/>
                                <w:rPr>
                                  <w:rFonts w:ascii="Arial" w:hAnsi="Arial" w:cs="Arial"/>
                                  <w:b/>
                                  <w:smallCaps/>
                                  <w:color w:val="4BACC6"/>
                                  <w:sz w:val="18"/>
                                  <w:szCs w:val="18"/>
                                </w:rPr>
                              </w:pPr>
                              <w:r w:rsidRPr="00A82CFF">
                                <w:rPr>
                                  <w:rFonts w:ascii="Arial" w:hAnsi="Arial" w:cs="Arial"/>
                                  <w:b/>
                                  <w:smallCaps/>
                                  <w:color w:val="4BACC6"/>
                                  <w:sz w:val="18"/>
                                  <w:szCs w:val="18"/>
                                </w:rPr>
                                <w:t>christina rajsic</w:t>
                              </w:r>
                            </w:p>
                            <w:p w14:paraId="2E4EACA8"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west</w:t>
                              </w:r>
                            </w:p>
                            <w:p w14:paraId="2E4EACA9"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brant</w:t>
                              </w:r>
                            </w:p>
                            <w:p w14:paraId="2E4EACAA" w14:textId="77777777" w:rsidR="00206E7D" w:rsidRPr="00A82CFF" w:rsidRDefault="00206E7D" w:rsidP="009458E4">
                              <w:pPr>
                                <w:ind w:right="120"/>
                                <w:jc w:val="right"/>
                                <w:rPr>
                                  <w:rFonts w:ascii="Arial" w:hAnsi="Arial" w:cs="Arial"/>
                                  <w:smallCaps/>
                                  <w:color w:val="4BACC6"/>
                                  <w:sz w:val="18"/>
                                  <w:szCs w:val="18"/>
                                </w:rPr>
                              </w:pPr>
                            </w:p>
                            <w:p w14:paraId="2E4EACAB"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hamida bhimani</w:t>
                              </w:r>
                            </w:p>
                            <w:p w14:paraId="2E4EACAC"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east</w:t>
                              </w:r>
                            </w:p>
                            <w:p w14:paraId="2E4EACAD" w14:textId="77777777" w:rsidR="00206E7D" w:rsidRPr="00A82CFF" w:rsidRDefault="00206E7D" w:rsidP="009458E4">
                              <w:pPr>
                                <w:ind w:left="-90" w:right="120" w:hanging="180"/>
                                <w:jc w:val="right"/>
                                <w:rPr>
                                  <w:rFonts w:ascii="Arial" w:hAnsi="Arial" w:cs="Arial"/>
                                  <w:smallCaps/>
                                  <w:color w:val="4BACC6"/>
                                  <w:sz w:val="18"/>
                                  <w:szCs w:val="18"/>
                                </w:rPr>
                              </w:pPr>
                              <w:r w:rsidRPr="00A82CFF">
                                <w:rPr>
                                  <w:rFonts w:ascii="Arial" w:hAnsi="Arial" w:cs="Arial"/>
                                  <w:smallCaps/>
                                  <w:color w:val="4BACC6"/>
                                  <w:sz w:val="18"/>
                                  <w:szCs w:val="18"/>
                                </w:rPr>
                                <w:t>york</w:t>
                              </w:r>
                            </w:p>
                            <w:p w14:paraId="2E4EACAE" w14:textId="77777777" w:rsidR="00206E7D" w:rsidRPr="00A82CFF" w:rsidRDefault="00206E7D" w:rsidP="009458E4">
                              <w:pPr>
                                <w:ind w:left="-90" w:right="120" w:hanging="90"/>
                                <w:jc w:val="right"/>
                                <w:rPr>
                                  <w:rFonts w:ascii="Arial" w:hAnsi="Arial" w:cs="Arial"/>
                                  <w:smallCaps/>
                                  <w:color w:val="4BACC6"/>
                                  <w:sz w:val="18"/>
                                  <w:szCs w:val="18"/>
                                </w:rPr>
                              </w:pPr>
                            </w:p>
                            <w:p w14:paraId="2E4EACAF"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jane hess</w:t>
                              </w:r>
                            </w:p>
                            <w:p w14:paraId="2E4EACB0"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eastern</w:t>
                              </w:r>
                            </w:p>
                            <w:p w14:paraId="2E4EACB1"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leeds, grenville, lanark</w:t>
                              </w:r>
                            </w:p>
                            <w:p w14:paraId="2E4EACB2" w14:textId="77777777" w:rsidR="00206E7D" w:rsidRPr="00A82CFF" w:rsidRDefault="00206E7D" w:rsidP="009458E4">
                              <w:pPr>
                                <w:ind w:right="120"/>
                                <w:jc w:val="right"/>
                                <w:rPr>
                                  <w:rFonts w:ascii="Arial" w:hAnsi="Arial" w:cs="Arial"/>
                                  <w:smallCaps/>
                                  <w:color w:val="4BACC6"/>
                                  <w:sz w:val="18"/>
                                  <w:szCs w:val="18"/>
                                </w:rPr>
                              </w:pPr>
                            </w:p>
                            <w:p w14:paraId="2E4EACB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ken allan</w:t>
                              </w:r>
                            </w:p>
                            <w:p w14:paraId="2E4EACB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 xml:space="preserve">northern </w:t>
                              </w:r>
                            </w:p>
                            <w:p w14:paraId="2E4EACB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thunder bay</w:t>
                              </w:r>
                            </w:p>
                            <w:p w14:paraId="2E4EACB6" w14:textId="77777777" w:rsidR="00206E7D" w:rsidRPr="0047590C" w:rsidRDefault="00206E7D" w:rsidP="009458E4">
                              <w:pPr>
                                <w:ind w:right="120"/>
                                <w:jc w:val="right"/>
                                <w:rPr>
                                  <w:rFonts w:ascii="Arial" w:hAnsi="Arial"/>
                                  <w:smallCaps/>
                                  <w:color w:val="92CDDC"/>
                                  <w:sz w:val="18"/>
                                </w:rPr>
                              </w:pPr>
                            </w:p>
                            <w:p w14:paraId="2E4EACB7" w14:textId="77777777" w:rsidR="00206E7D" w:rsidRPr="0047590C" w:rsidRDefault="00206E7D" w:rsidP="009458E4">
                              <w:pPr>
                                <w:ind w:right="120"/>
                                <w:jc w:val="right"/>
                                <w:rPr>
                                  <w:rFonts w:ascii="Arial" w:hAnsi="Arial"/>
                                  <w:smallCaps/>
                                  <w:color w:val="92CDDC"/>
                                  <w:sz w:val="18"/>
                                </w:rPr>
                              </w:pPr>
                            </w:p>
                            <w:p w14:paraId="2E4EACB8" w14:textId="77777777" w:rsidR="00206E7D" w:rsidRDefault="00206E7D" w:rsidP="009458E4">
                              <w:pPr>
                                <w:ind w:right="120"/>
                                <w:jc w:val="right"/>
                                <w:rPr>
                                  <w:rFonts w:ascii="Arial" w:hAnsi="Arial"/>
                                  <w:smallCaps/>
                                  <w:color w:val="000080"/>
                                  <w:sz w:val="18"/>
                                </w:rPr>
                              </w:pPr>
                            </w:p>
                            <w:p w14:paraId="2E4EACB9" w14:textId="77777777" w:rsidR="00206E7D" w:rsidRDefault="00206E7D" w:rsidP="009458E4">
                              <w:pPr>
                                <w:ind w:right="120"/>
                                <w:jc w:val="center"/>
                                <w:rPr>
                                  <w:rFonts w:ascii="Arial" w:hAnsi="Arial"/>
                                  <w:smallCaps/>
                                  <w:color w:val="000080"/>
                                  <w:sz w:val="18"/>
                                </w:rPr>
                              </w:pPr>
                            </w:p>
                            <w:p w14:paraId="2E4EACBA" w14:textId="77777777" w:rsidR="00206E7D" w:rsidRDefault="00206E7D" w:rsidP="009458E4">
                              <w:pPr>
                                <w:ind w:right="120"/>
                                <w:jc w:val="right"/>
                                <w:rPr>
                                  <w:rFonts w:ascii="Arial" w:hAnsi="Arial"/>
                                  <w:smallCaps/>
                                  <w:color w:val="000080"/>
                                  <w:sz w:val="18"/>
                                </w:rPr>
                              </w:pPr>
                            </w:p>
                            <w:p w14:paraId="2E4EACBB" w14:textId="77777777" w:rsidR="00206E7D" w:rsidRDefault="00206E7D" w:rsidP="009458E4">
                              <w:pPr>
                                <w:ind w:right="120"/>
                                <w:jc w:val="right"/>
                                <w:rPr>
                                  <w:rFonts w:ascii="Arial" w:hAnsi="Arial"/>
                                  <w:smallCaps/>
                                  <w:color w:val="000080"/>
                                  <w:sz w:val="18"/>
                                </w:rPr>
                              </w:pPr>
                            </w:p>
                            <w:p w14:paraId="2E4EACBC" w14:textId="77777777" w:rsidR="00206E7D" w:rsidRDefault="00206E7D" w:rsidP="009458E4">
                              <w:pPr>
                                <w:ind w:right="120"/>
                                <w:jc w:val="right"/>
                                <w:rPr>
                                  <w:rFonts w:ascii="Arial" w:hAnsi="Arial"/>
                                  <w:smallCaps/>
                                  <w:color w:val="000080"/>
                                  <w:sz w:val="18"/>
                                </w:rPr>
                              </w:pPr>
                            </w:p>
                            <w:p w14:paraId="2E4EACBD" w14:textId="77777777" w:rsidR="00206E7D" w:rsidRDefault="00206E7D" w:rsidP="009458E4">
                              <w:pPr>
                                <w:ind w:right="120"/>
                                <w:jc w:val="right"/>
                                <w:rPr>
                                  <w:rFonts w:ascii="Arial" w:hAnsi="Arial"/>
                                  <w:smallCaps/>
                                  <w:color w:val="000080"/>
                                  <w:sz w:val="18"/>
                                </w:rPr>
                              </w:pPr>
                            </w:p>
                            <w:p w14:paraId="2E4EACBE" w14:textId="77777777" w:rsidR="00206E7D" w:rsidRDefault="00206E7D" w:rsidP="009458E4">
                              <w:pPr>
                                <w:ind w:right="120"/>
                                <w:jc w:val="right"/>
                                <w:rPr>
                                  <w:rFonts w:ascii="Arial" w:hAnsi="Arial"/>
                                  <w:smallCaps/>
                                  <w:color w:val="000080"/>
                                  <w:sz w:val="18"/>
                                </w:rPr>
                              </w:pPr>
                              <w:r>
                                <w:rPr>
                                  <w:rFonts w:ascii="Arial" w:hAnsi="Arial"/>
                                  <w:smallCaps/>
                                  <w:color w:val="000080"/>
                                  <w:sz w:val="18"/>
                                </w:rPr>
                                <w:t xml:space="preserve"> </w:t>
                              </w:r>
                            </w:p>
                            <w:p w14:paraId="2E4EACBF" w14:textId="77777777" w:rsidR="00206E7D" w:rsidRDefault="00206E7D" w:rsidP="009458E4">
                              <w:pPr>
                                <w:ind w:right="120"/>
                                <w:jc w:val="right"/>
                                <w:rPr>
                                  <w:rFonts w:ascii="Arial" w:hAnsi="Arial"/>
                                  <w:smallCaps/>
                                  <w:color w:val="000080"/>
                                  <w:sz w:val="18"/>
                                </w:rPr>
                              </w:pPr>
                            </w:p>
                            <w:p w14:paraId="2E4EACC0" w14:textId="77777777" w:rsidR="00206E7D" w:rsidRDefault="00206E7D" w:rsidP="009458E4">
                              <w:pPr>
                                <w:ind w:right="120"/>
                                <w:jc w:val="right"/>
                                <w:rPr>
                                  <w:rFonts w:ascii="Arial" w:hAnsi="Arial"/>
                                  <w:smallCaps/>
                                  <w:color w:val="000080"/>
                                  <w:sz w:val="18"/>
                                </w:rPr>
                              </w:pPr>
                            </w:p>
                            <w:p w14:paraId="2E4EACC1" w14:textId="77777777" w:rsidR="00206E7D" w:rsidRDefault="00206E7D" w:rsidP="009458E4">
                              <w:pPr>
                                <w:ind w:right="120"/>
                                <w:jc w:val="right"/>
                                <w:rPr>
                                  <w:rFonts w:ascii="Arial" w:hAnsi="Arial"/>
                                  <w:smallCaps/>
                                  <w:color w:val="000080"/>
                                  <w:sz w:val="18"/>
                                </w:rPr>
                              </w:pPr>
                            </w:p>
                            <w:p w14:paraId="2E4EACC2" w14:textId="77777777" w:rsidR="00206E7D" w:rsidRDefault="00206E7D" w:rsidP="009458E4">
                              <w:pPr>
                                <w:ind w:right="120"/>
                                <w:jc w:val="right"/>
                                <w:rPr>
                                  <w:rFonts w:ascii="Arial" w:hAnsi="Arial"/>
                                  <w:b/>
                                  <w:color w:val="000080"/>
                                  <w:sz w:val="18"/>
                                </w:rPr>
                              </w:pPr>
                            </w:p>
                          </w:txbxContent>
                        </wps:txbx>
                        <wps:bodyPr rot="0" vert="horz" wrap="square" lIns="91440" tIns="45720" rIns="91440" bIns="45720" anchor="t" anchorCtr="0" upright="1">
                          <a:noAutofit/>
                        </wps:bodyPr>
                      </wps:wsp>
                      <wps:wsp>
                        <wps:cNvPr id="8" name="Rectangle 7"/>
                        <wps:cNvSpPr>
                          <a:spLocks noChangeArrowheads="1"/>
                        </wps:cNvSpPr>
                        <wps:spPr bwMode="auto">
                          <a:xfrm>
                            <a:off x="2421" y="4594"/>
                            <a:ext cx="180" cy="10800"/>
                          </a:xfrm>
                          <a:prstGeom prst="rect">
                            <a:avLst/>
                          </a:prstGeom>
                          <a:gradFill rotWithShape="0">
                            <a:gsLst>
                              <a:gs pos="0">
                                <a:srgbClr val="003366"/>
                              </a:gs>
                              <a:gs pos="100000">
                                <a:srgbClr val="003366">
                                  <a:gamma/>
                                  <a:tint val="15686"/>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E4EAC88" id="Group 6" o:spid="_x0000_s1026" style="position:absolute;margin-left:-116pt;margin-top:102.9pt;width:115.5pt;height:489.5pt;z-index:251659264" coordorigin="261,4440" coordsize="2340,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">
                <v:shapetype id="_x0000_t202" coordsize="21600,21600" o:spt="202" path="m,l,21600r21600,l21600,xe">
                  <v:stroke joinstyle="miter"/>
                  <v:path gradientshapeok="t" o:connecttype="rect"/>
                </v:shapetype>
                <v:shape id="Text Box 6" o:spid="_x0000_s1027" type="#_x0000_t202" style="position:absolute;left:261;top:4440;width:2160;height:10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E4EAC8E" w14:textId="77777777" w:rsidR="00206E7D" w:rsidRPr="00A82CFF" w:rsidRDefault="00206E7D" w:rsidP="009458E4">
                        <w:pPr>
                          <w:pStyle w:val="Heading1"/>
                          <w:ind w:right="120"/>
                          <w:jc w:val="right"/>
                          <w:rPr>
                            <w:rFonts w:ascii="Arial Black" w:hAnsi="Arial Black"/>
                            <w:smallCaps/>
                            <w:color w:val="4F81BD"/>
                            <w:sz w:val="18"/>
                            <w:szCs w:val="18"/>
                          </w:rPr>
                        </w:pPr>
                        <w:r w:rsidRPr="00A82CFF">
                          <w:rPr>
                            <w:rFonts w:ascii="Arial Black" w:hAnsi="Arial Black"/>
                            <w:smallCaps/>
                            <w:color w:val="4F81BD"/>
                            <w:sz w:val="18"/>
                            <w:szCs w:val="18"/>
                          </w:rPr>
                          <w:t>executive</w:t>
                        </w:r>
                      </w:p>
                      <w:p w14:paraId="2E4EAC8F" w14:textId="77777777" w:rsidR="00206E7D" w:rsidRPr="00A82CFF" w:rsidRDefault="00206E7D" w:rsidP="009458E4">
                        <w:pPr>
                          <w:ind w:right="120"/>
                          <w:rPr>
                            <w:color w:val="4F81BD"/>
                            <w:sz w:val="18"/>
                            <w:szCs w:val="18"/>
                          </w:rPr>
                        </w:pPr>
                      </w:p>
                      <w:p w14:paraId="2E4EAC90"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maureen cava</w:t>
                        </w:r>
                      </w:p>
                      <w:p w14:paraId="2E4EAC91"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w:t>
                        </w:r>
                      </w:p>
                      <w:p w14:paraId="2E4EAC92"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toronto</w:t>
                        </w:r>
                      </w:p>
                      <w:p w14:paraId="2E4EAC93" w14:textId="77777777" w:rsidR="00206E7D" w:rsidRPr="00A82CFF" w:rsidRDefault="00206E7D" w:rsidP="009458E4">
                        <w:pPr>
                          <w:ind w:right="120"/>
                          <w:rPr>
                            <w:rFonts w:ascii="Arial" w:hAnsi="Arial" w:cs="Arial"/>
                            <w:color w:val="4F81BD"/>
                            <w:sz w:val="18"/>
                            <w:szCs w:val="18"/>
                          </w:rPr>
                        </w:pPr>
                      </w:p>
                      <w:p w14:paraId="2E4EAC94"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 xml:space="preserve">kelly farrugia </w:t>
                        </w:r>
                      </w:p>
                      <w:p w14:paraId="2E4EAC95"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 elect</w:t>
                        </w:r>
                      </w:p>
                      <w:p w14:paraId="2E4EAC96"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chatham-kent</w:t>
                        </w:r>
                      </w:p>
                      <w:p w14:paraId="2E4EAC97" w14:textId="77777777" w:rsidR="00206E7D" w:rsidRPr="00A82CFF" w:rsidRDefault="00206E7D" w:rsidP="009458E4">
                        <w:pPr>
                          <w:ind w:right="120"/>
                          <w:jc w:val="right"/>
                          <w:rPr>
                            <w:rFonts w:ascii="Arial" w:hAnsi="Arial" w:cs="Arial"/>
                            <w:smallCaps/>
                            <w:color w:val="4F81BD"/>
                            <w:sz w:val="18"/>
                            <w:szCs w:val="18"/>
                          </w:rPr>
                        </w:pPr>
                      </w:p>
                      <w:p w14:paraId="2E4EAC98" w14:textId="77777777" w:rsidR="00206E7D" w:rsidRPr="00A82CFF" w:rsidRDefault="00206E7D" w:rsidP="009458E4">
                        <w:pPr>
                          <w:ind w:left="-90" w:right="120" w:hanging="90"/>
                          <w:jc w:val="right"/>
                          <w:rPr>
                            <w:rFonts w:ascii="Arial" w:hAnsi="Arial" w:cs="Arial"/>
                            <w:b/>
                            <w:smallCaps/>
                            <w:color w:val="4F81BD"/>
                            <w:sz w:val="18"/>
                            <w:szCs w:val="18"/>
                          </w:rPr>
                        </w:pPr>
                        <w:r w:rsidRPr="00A82CFF">
                          <w:rPr>
                            <w:rFonts w:ascii="Arial" w:hAnsi="Arial" w:cs="Arial"/>
                            <w:b/>
                            <w:smallCaps/>
                            <w:color w:val="4F81BD"/>
                            <w:sz w:val="18"/>
                            <w:szCs w:val="18"/>
                          </w:rPr>
                          <w:t>fiona kelly</w:t>
                        </w:r>
                      </w:p>
                      <w:p w14:paraId="2E4EAC99"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secretary</w:t>
                        </w:r>
                      </w:p>
                      <w:p w14:paraId="2E4EAC9A"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haliburton, kawartha, pine ridge</w:t>
                        </w:r>
                      </w:p>
                      <w:p w14:paraId="2E4EAC9B" w14:textId="77777777" w:rsidR="00206E7D" w:rsidRPr="00A82CFF" w:rsidRDefault="00206E7D" w:rsidP="009458E4">
                        <w:pPr>
                          <w:ind w:right="120"/>
                          <w:jc w:val="right"/>
                          <w:rPr>
                            <w:rFonts w:ascii="Arial" w:hAnsi="Arial" w:cs="Arial"/>
                            <w:smallCaps/>
                            <w:color w:val="4F81BD"/>
                            <w:sz w:val="18"/>
                            <w:szCs w:val="18"/>
                          </w:rPr>
                        </w:pPr>
                      </w:p>
                      <w:p w14:paraId="2E4EAC9C"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kathy dowsett</w:t>
                        </w:r>
                      </w:p>
                      <w:p w14:paraId="2E4EAC9D" w14:textId="77777777" w:rsidR="00206E7D" w:rsidRPr="00A82CFF" w:rsidRDefault="00206E7D" w:rsidP="009458E4">
                        <w:pPr>
                          <w:ind w:left="-90" w:right="120" w:hanging="180"/>
                          <w:jc w:val="right"/>
                          <w:rPr>
                            <w:rFonts w:ascii="Arial" w:hAnsi="Arial" w:cs="Arial"/>
                            <w:smallCaps/>
                            <w:color w:val="4F81BD"/>
                            <w:sz w:val="18"/>
                            <w:szCs w:val="18"/>
                          </w:rPr>
                        </w:pPr>
                        <w:r w:rsidRPr="00A82CFF">
                          <w:rPr>
                            <w:rFonts w:ascii="Arial" w:hAnsi="Arial" w:cs="Arial"/>
                            <w:smallCaps/>
                            <w:color w:val="4F81BD"/>
                            <w:sz w:val="18"/>
                            <w:szCs w:val="18"/>
                          </w:rPr>
                          <w:t>treasurer</w:t>
                        </w:r>
                      </w:p>
                      <w:p w14:paraId="2E4EAC9E"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F81BD"/>
                            <w:sz w:val="18"/>
                            <w:szCs w:val="18"/>
                          </w:rPr>
                          <w:t>middlesex-london</w:t>
                        </w:r>
                        <w:r w:rsidRPr="00A82CFF">
                          <w:rPr>
                            <w:rFonts w:ascii="Arial" w:hAnsi="Arial" w:cs="Arial"/>
                            <w:smallCaps/>
                            <w:color w:val="4BACC6"/>
                            <w:sz w:val="18"/>
                            <w:szCs w:val="18"/>
                          </w:rPr>
                          <w:t xml:space="preserve"> </w:t>
                        </w:r>
                      </w:p>
                      <w:p w14:paraId="2E4EAC9F" w14:textId="77777777" w:rsidR="00206E7D" w:rsidRPr="00A82CFF" w:rsidRDefault="00206E7D" w:rsidP="009458E4">
                        <w:pPr>
                          <w:pStyle w:val="Heading1"/>
                          <w:ind w:right="120"/>
                          <w:jc w:val="right"/>
                          <w:rPr>
                            <w:rFonts w:ascii="Arial Black" w:hAnsi="Arial Black"/>
                            <w:smallCaps/>
                            <w:color w:val="4BACC6"/>
                            <w:sz w:val="18"/>
                            <w:szCs w:val="18"/>
                          </w:rPr>
                        </w:pPr>
                      </w:p>
                      <w:p w14:paraId="2E4EACA0" w14:textId="77777777" w:rsidR="00206E7D" w:rsidRPr="00A82CFF" w:rsidRDefault="00206E7D" w:rsidP="009458E4">
                        <w:pPr>
                          <w:pStyle w:val="Heading1"/>
                          <w:ind w:right="120"/>
                          <w:jc w:val="right"/>
                          <w:rPr>
                            <w:rFonts w:ascii="Arial Black" w:hAnsi="Arial Black"/>
                            <w:smallCaps/>
                            <w:color w:val="4BACC6"/>
                            <w:sz w:val="18"/>
                            <w:szCs w:val="18"/>
                          </w:rPr>
                        </w:pPr>
                      </w:p>
                      <w:p w14:paraId="2E4EACA1" w14:textId="77777777" w:rsidR="00206E7D" w:rsidRPr="00A82CFF" w:rsidRDefault="00206E7D" w:rsidP="009458E4">
                        <w:pPr>
                          <w:pStyle w:val="Heading1"/>
                          <w:ind w:right="120"/>
                          <w:jc w:val="right"/>
                          <w:rPr>
                            <w:rFonts w:ascii="Arial Black" w:hAnsi="Arial Black"/>
                            <w:smallCaps/>
                            <w:color w:val="4BACC6"/>
                            <w:sz w:val="18"/>
                            <w:szCs w:val="18"/>
                          </w:rPr>
                        </w:pPr>
                        <w:r w:rsidRPr="00A82CFF">
                          <w:rPr>
                            <w:rFonts w:ascii="Arial Black" w:hAnsi="Arial Black"/>
                            <w:smallCaps/>
                            <w:color w:val="4BACC6"/>
                            <w:sz w:val="18"/>
                            <w:szCs w:val="18"/>
                          </w:rPr>
                          <w:t>regional representatives</w:t>
                        </w:r>
                      </w:p>
                      <w:p w14:paraId="2E4EACA2" w14:textId="77777777" w:rsidR="00206E7D" w:rsidRPr="00A82CFF" w:rsidRDefault="00206E7D" w:rsidP="009458E4">
                        <w:pPr>
                          <w:ind w:right="120"/>
                          <w:jc w:val="right"/>
                          <w:rPr>
                            <w:rFonts w:ascii="Arial" w:hAnsi="Arial" w:cs="Arial"/>
                            <w:smallCaps/>
                            <w:color w:val="4BACC6"/>
                            <w:sz w:val="18"/>
                            <w:szCs w:val="18"/>
                          </w:rPr>
                        </w:pPr>
                      </w:p>
                      <w:p w14:paraId="2E4EACA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stacy rybansky</w:t>
                        </w:r>
                      </w:p>
                      <w:p w14:paraId="2E4EACA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south west</w:t>
                        </w:r>
                      </w:p>
                      <w:p w14:paraId="2E4EACA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chatham-kent</w:t>
                        </w:r>
                      </w:p>
                      <w:p w14:paraId="2E4EACA6" w14:textId="77777777" w:rsidR="00206E7D" w:rsidRPr="00A82CFF" w:rsidRDefault="00206E7D" w:rsidP="009458E4">
                        <w:pPr>
                          <w:ind w:right="120"/>
                          <w:jc w:val="right"/>
                          <w:rPr>
                            <w:rFonts w:ascii="Arial" w:hAnsi="Arial" w:cs="Arial"/>
                            <w:smallCaps/>
                            <w:color w:val="4BACC6"/>
                            <w:sz w:val="18"/>
                            <w:szCs w:val="18"/>
                          </w:rPr>
                        </w:pPr>
                      </w:p>
                      <w:p w14:paraId="2E4EACA7" w14:textId="77777777" w:rsidR="00206E7D" w:rsidRPr="00A82CFF" w:rsidRDefault="00206E7D" w:rsidP="009458E4">
                        <w:pPr>
                          <w:ind w:left="-90" w:right="120" w:hanging="90"/>
                          <w:jc w:val="right"/>
                          <w:rPr>
                            <w:rFonts w:ascii="Arial" w:hAnsi="Arial" w:cs="Arial"/>
                            <w:b/>
                            <w:smallCaps/>
                            <w:color w:val="4BACC6"/>
                            <w:sz w:val="18"/>
                            <w:szCs w:val="18"/>
                          </w:rPr>
                        </w:pPr>
                        <w:r w:rsidRPr="00A82CFF">
                          <w:rPr>
                            <w:rFonts w:ascii="Arial" w:hAnsi="Arial" w:cs="Arial"/>
                            <w:b/>
                            <w:smallCaps/>
                            <w:color w:val="4BACC6"/>
                            <w:sz w:val="18"/>
                            <w:szCs w:val="18"/>
                          </w:rPr>
                          <w:t>christina rajsic</w:t>
                        </w:r>
                      </w:p>
                      <w:p w14:paraId="2E4EACA8"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west</w:t>
                        </w:r>
                      </w:p>
                      <w:p w14:paraId="2E4EACA9"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brant</w:t>
                        </w:r>
                      </w:p>
                      <w:p w14:paraId="2E4EACAA" w14:textId="77777777" w:rsidR="00206E7D" w:rsidRPr="00A82CFF" w:rsidRDefault="00206E7D" w:rsidP="009458E4">
                        <w:pPr>
                          <w:ind w:right="120"/>
                          <w:jc w:val="right"/>
                          <w:rPr>
                            <w:rFonts w:ascii="Arial" w:hAnsi="Arial" w:cs="Arial"/>
                            <w:smallCaps/>
                            <w:color w:val="4BACC6"/>
                            <w:sz w:val="18"/>
                            <w:szCs w:val="18"/>
                          </w:rPr>
                        </w:pPr>
                      </w:p>
                      <w:p w14:paraId="2E4EACAB"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hamida bhimani</w:t>
                        </w:r>
                      </w:p>
                      <w:p w14:paraId="2E4EACAC"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east</w:t>
                        </w:r>
                      </w:p>
                      <w:p w14:paraId="2E4EACAD" w14:textId="77777777" w:rsidR="00206E7D" w:rsidRPr="00A82CFF" w:rsidRDefault="00206E7D" w:rsidP="009458E4">
                        <w:pPr>
                          <w:ind w:left="-90" w:right="120" w:hanging="180"/>
                          <w:jc w:val="right"/>
                          <w:rPr>
                            <w:rFonts w:ascii="Arial" w:hAnsi="Arial" w:cs="Arial"/>
                            <w:smallCaps/>
                            <w:color w:val="4BACC6"/>
                            <w:sz w:val="18"/>
                            <w:szCs w:val="18"/>
                          </w:rPr>
                        </w:pPr>
                        <w:r w:rsidRPr="00A82CFF">
                          <w:rPr>
                            <w:rFonts w:ascii="Arial" w:hAnsi="Arial" w:cs="Arial"/>
                            <w:smallCaps/>
                            <w:color w:val="4BACC6"/>
                            <w:sz w:val="18"/>
                            <w:szCs w:val="18"/>
                          </w:rPr>
                          <w:t>york</w:t>
                        </w:r>
                      </w:p>
                      <w:p w14:paraId="2E4EACAE" w14:textId="77777777" w:rsidR="00206E7D" w:rsidRPr="00A82CFF" w:rsidRDefault="00206E7D" w:rsidP="009458E4">
                        <w:pPr>
                          <w:ind w:left="-90" w:right="120" w:hanging="90"/>
                          <w:jc w:val="right"/>
                          <w:rPr>
                            <w:rFonts w:ascii="Arial" w:hAnsi="Arial" w:cs="Arial"/>
                            <w:smallCaps/>
                            <w:color w:val="4BACC6"/>
                            <w:sz w:val="18"/>
                            <w:szCs w:val="18"/>
                          </w:rPr>
                        </w:pPr>
                      </w:p>
                      <w:p w14:paraId="2E4EACAF"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jane hess</w:t>
                        </w:r>
                      </w:p>
                      <w:p w14:paraId="2E4EACB0"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eastern</w:t>
                        </w:r>
                      </w:p>
                      <w:p w14:paraId="2E4EACB1"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leeds, grenville, lanark</w:t>
                        </w:r>
                      </w:p>
                      <w:p w14:paraId="2E4EACB2" w14:textId="77777777" w:rsidR="00206E7D" w:rsidRPr="00A82CFF" w:rsidRDefault="00206E7D" w:rsidP="009458E4">
                        <w:pPr>
                          <w:ind w:right="120"/>
                          <w:jc w:val="right"/>
                          <w:rPr>
                            <w:rFonts w:ascii="Arial" w:hAnsi="Arial" w:cs="Arial"/>
                            <w:smallCaps/>
                            <w:color w:val="4BACC6"/>
                            <w:sz w:val="18"/>
                            <w:szCs w:val="18"/>
                          </w:rPr>
                        </w:pPr>
                      </w:p>
                      <w:p w14:paraId="2E4EACB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ken allan</w:t>
                        </w:r>
                      </w:p>
                      <w:p w14:paraId="2E4EACB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 xml:space="preserve">northern </w:t>
                        </w:r>
                      </w:p>
                      <w:p w14:paraId="2E4EACB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thunder bay</w:t>
                        </w:r>
                      </w:p>
                      <w:p w14:paraId="2E4EACB6" w14:textId="77777777" w:rsidR="00206E7D" w:rsidRPr="0047590C" w:rsidRDefault="00206E7D" w:rsidP="009458E4">
                        <w:pPr>
                          <w:ind w:right="120"/>
                          <w:jc w:val="right"/>
                          <w:rPr>
                            <w:rFonts w:ascii="Arial" w:hAnsi="Arial"/>
                            <w:smallCaps/>
                            <w:color w:val="92CDDC"/>
                            <w:sz w:val="18"/>
                          </w:rPr>
                        </w:pPr>
                      </w:p>
                      <w:p w14:paraId="2E4EACB7" w14:textId="77777777" w:rsidR="00206E7D" w:rsidRPr="0047590C" w:rsidRDefault="00206E7D" w:rsidP="009458E4">
                        <w:pPr>
                          <w:ind w:right="120"/>
                          <w:jc w:val="right"/>
                          <w:rPr>
                            <w:rFonts w:ascii="Arial" w:hAnsi="Arial"/>
                            <w:smallCaps/>
                            <w:color w:val="92CDDC"/>
                            <w:sz w:val="18"/>
                          </w:rPr>
                        </w:pPr>
                      </w:p>
                      <w:p w14:paraId="2E4EACB8" w14:textId="77777777" w:rsidR="00206E7D" w:rsidRDefault="00206E7D" w:rsidP="009458E4">
                        <w:pPr>
                          <w:ind w:right="120"/>
                          <w:jc w:val="right"/>
                          <w:rPr>
                            <w:rFonts w:ascii="Arial" w:hAnsi="Arial"/>
                            <w:smallCaps/>
                            <w:color w:val="000080"/>
                            <w:sz w:val="18"/>
                          </w:rPr>
                        </w:pPr>
                      </w:p>
                      <w:p w14:paraId="2E4EACB9" w14:textId="77777777" w:rsidR="00206E7D" w:rsidRDefault="00206E7D" w:rsidP="009458E4">
                        <w:pPr>
                          <w:ind w:right="120"/>
                          <w:jc w:val="center"/>
                          <w:rPr>
                            <w:rFonts w:ascii="Arial" w:hAnsi="Arial"/>
                            <w:smallCaps/>
                            <w:color w:val="000080"/>
                            <w:sz w:val="18"/>
                          </w:rPr>
                        </w:pPr>
                      </w:p>
                      <w:p w14:paraId="2E4EACBA" w14:textId="77777777" w:rsidR="00206E7D" w:rsidRDefault="00206E7D" w:rsidP="009458E4">
                        <w:pPr>
                          <w:ind w:right="120"/>
                          <w:jc w:val="right"/>
                          <w:rPr>
                            <w:rFonts w:ascii="Arial" w:hAnsi="Arial"/>
                            <w:smallCaps/>
                            <w:color w:val="000080"/>
                            <w:sz w:val="18"/>
                          </w:rPr>
                        </w:pPr>
                      </w:p>
                      <w:p w14:paraId="2E4EACBB" w14:textId="77777777" w:rsidR="00206E7D" w:rsidRDefault="00206E7D" w:rsidP="009458E4">
                        <w:pPr>
                          <w:ind w:right="120"/>
                          <w:jc w:val="right"/>
                          <w:rPr>
                            <w:rFonts w:ascii="Arial" w:hAnsi="Arial"/>
                            <w:smallCaps/>
                            <w:color w:val="000080"/>
                            <w:sz w:val="18"/>
                          </w:rPr>
                        </w:pPr>
                      </w:p>
                      <w:p w14:paraId="2E4EACBC" w14:textId="77777777" w:rsidR="00206E7D" w:rsidRDefault="00206E7D" w:rsidP="009458E4">
                        <w:pPr>
                          <w:ind w:right="120"/>
                          <w:jc w:val="right"/>
                          <w:rPr>
                            <w:rFonts w:ascii="Arial" w:hAnsi="Arial"/>
                            <w:smallCaps/>
                            <w:color w:val="000080"/>
                            <w:sz w:val="18"/>
                          </w:rPr>
                        </w:pPr>
                      </w:p>
                      <w:p w14:paraId="2E4EACBD" w14:textId="77777777" w:rsidR="00206E7D" w:rsidRDefault="00206E7D" w:rsidP="009458E4">
                        <w:pPr>
                          <w:ind w:right="120"/>
                          <w:jc w:val="right"/>
                          <w:rPr>
                            <w:rFonts w:ascii="Arial" w:hAnsi="Arial"/>
                            <w:smallCaps/>
                            <w:color w:val="000080"/>
                            <w:sz w:val="18"/>
                          </w:rPr>
                        </w:pPr>
                      </w:p>
                      <w:p w14:paraId="2E4EACBE" w14:textId="77777777" w:rsidR="00206E7D" w:rsidRDefault="00206E7D" w:rsidP="009458E4">
                        <w:pPr>
                          <w:ind w:right="120"/>
                          <w:jc w:val="right"/>
                          <w:rPr>
                            <w:rFonts w:ascii="Arial" w:hAnsi="Arial"/>
                            <w:smallCaps/>
                            <w:color w:val="000080"/>
                            <w:sz w:val="18"/>
                          </w:rPr>
                        </w:pPr>
                        <w:r>
                          <w:rPr>
                            <w:rFonts w:ascii="Arial" w:hAnsi="Arial"/>
                            <w:smallCaps/>
                            <w:color w:val="000080"/>
                            <w:sz w:val="18"/>
                          </w:rPr>
                          <w:t xml:space="preserve"> </w:t>
                        </w:r>
                      </w:p>
                      <w:p w14:paraId="2E4EACBF" w14:textId="77777777" w:rsidR="00206E7D" w:rsidRDefault="00206E7D" w:rsidP="009458E4">
                        <w:pPr>
                          <w:ind w:right="120"/>
                          <w:jc w:val="right"/>
                          <w:rPr>
                            <w:rFonts w:ascii="Arial" w:hAnsi="Arial"/>
                            <w:smallCaps/>
                            <w:color w:val="000080"/>
                            <w:sz w:val="18"/>
                          </w:rPr>
                        </w:pPr>
                      </w:p>
                      <w:p w14:paraId="2E4EACC0" w14:textId="77777777" w:rsidR="00206E7D" w:rsidRDefault="00206E7D" w:rsidP="009458E4">
                        <w:pPr>
                          <w:ind w:right="120"/>
                          <w:jc w:val="right"/>
                          <w:rPr>
                            <w:rFonts w:ascii="Arial" w:hAnsi="Arial"/>
                            <w:smallCaps/>
                            <w:color w:val="000080"/>
                            <w:sz w:val="18"/>
                          </w:rPr>
                        </w:pPr>
                      </w:p>
                      <w:p w14:paraId="2E4EACC1" w14:textId="77777777" w:rsidR="00206E7D" w:rsidRDefault="00206E7D" w:rsidP="009458E4">
                        <w:pPr>
                          <w:ind w:right="120"/>
                          <w:jc w:val="right"/>
                          <w:rPr>
                            <w:rFonts w:ascii="Arial" w:hAnsi="Arial"/>
                            <w:smallCaps/>
                            <w:color w:val="000080"/>
                            <w:sz w:val="18"/>
                          </w:rPr>
                        </w:pPr>
                      </w:p>
                      <w:p w14:paraId="2E4EACC2" w14:textId="77777777" w:rsidR="00206E7D" w:rsidRDefault="00206E7D" w:rsidP="009458E4">
                        <w:pPr>
                          <w:ind w:right="120"/>
                          <w:jc w:val="right"/>
                          <w:rPr>
                            <w:rFonts w:ascii="Arial" w:hAnsi="Arial"/>
                            <w:b/>
                            <w:color w:val="000080"/>
                            <w:sz w:val="18"/>
                          </w:rPr>
                        </w:pPr>
                      </w:p>
                    </w:txbxContent>
                  </v:textbox>
                </v:shape>
                <v:rect id="Rectangle 7" o:spid="_x0000_s1028" style="position:absolute;left:2421;top:4594;width:18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" fillcolor="#036" stroked="f">
                  <v:fill color2="#d7dfe7" focus="100%" type="gradient"/>
                </v:rect>
              </v:group>
            </w:pict>
          </mc:Fallback>
        </mc:AlternateContent>
      </w:r>
      <w:r w:rsidR="00883302" w:rsidRPr="00825DC4">
        <w:rPr>
          <w:noProof/>
          <w:sz w:val="24"/>
          <w:szCs w:val="24"/>
          <w:lang w:eastAsia="en-US"/>
        </w:rPr>
        <mc:AlternateContent>
          <mc:Choice Requires="wps">
            <w:drawing>
              <wp:anchor distT="45720" distB="45720" distL="114300" distR="114300" simplePos="0" relativeHeight="251661312" behindDoc="0" locked="0" layoutInCell="1" allowOverlap="1" wp14:anchorId="2E4EAC8A" wp14:editId="2E4EAC8B">
                <wp:simplePos x="0" y="0"/>
                <wp:positionH relativeFrom="margin">
                  <wp:align>left</wp:align>
                </wp:positionH>
                <wp:positionV relativeFrom="paragraph">
                  <wp:posOffset>478155</wp:posOffset>
                </wp:positionV>
                <wp:extent cx="6172200" cy="827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77225"/>
                        </a:xfrm>
                        <a:prstGeom prst="rect">
                          <a:avLst/>
                        </a:prstGeom>
                        <a:solidFill>
                          <a:srgbClr val="FFFFFF"/>
                        </a:solidFill>
                        <a:ln w="9525">
                          <a:solidFill>
                            <a:schemeClr val="bg1"/>
                          </a:solidFill>
                          <a:miter lim="800000"/>
                          <a:headEnd/>
                          <a:tailEnd/>
                        </a:ln>
                      </wps:spPr>
                      <wps:txbx>
                        <w:txbxContent>
                          <w:p w14:paraId="2E4EACC3" w14:textId="77777777" w:rsidR="00825DC4" w:rsidRDefault="00825DC4" w:rsidP="00825DC4">
                            <w:pPr>
                              <w:spacing w:line="360" w:lineRule="auto"/>
                              <w:jc w:val="both"/>
                              <w:rPr>
                                <w:rFonts w:ascii="Arial" w:hAnsi="Arial" w:cs="Arial"/>
                                <w:sz w:val="18"/>
                                <w:szCs w:val="18"/>
                              </w:rPr>
                            </w:pPr>
                          </w:p>
                          <w:p w14:paraId="2E4EACC4" w14:textId="43D9BD0B" w:rsidR="00664E18" w:rsidRPr="00664E18" w:rsidRDefault="00664E18" w:rsidP="00664E18">
                            <w:pPr>
                              <w:rPr>
                                <w:sz w:val="24"/>
                                <w:szCs w:val="24"/>
                              </w:rPr>
                            </w:pPr>
                            <w:r>
                              <w:rPr>
                                <w:sz w:val="24"/>
                                <w:szCs w:val="24"/>
                              </w:rPr>
                              <w:t xml:space="preserve">      </w:t>
                            </w:r>
                            <w:r w:rsidR="0033403D">
                              <w:rPr>
                                <w:sz w:val="24"/>
                                <w:szCs w:val="24"/>
                              </w:rPr>
                              <w:t>August 3</w:t>
                            </w:r>
                            <w:r w:rsidRPr="00664E18">
                              <w:rPr>
                                <w:sz w:val="24"/>
                                <w:szCs w:val="24"/>
                              </w:rPr>
                              <w:t>, 2016</w:t>
                            </w:r>
                            <w:r w:rsidRPr="00664E18">
                              <w:rPr>
                                <w:sz w:val="24"/>
                                <w:szCs w:val="24"/>
                              </w:rPr>
                              <w:tab/>
                            </w:r>
                          </w:p>
                          <w:p w14:paraId="2E4EACC5" w14:textId="77777777" w:rsidR="00664E18" w:rsidRDefault="00664E18" w:rsidP="00664E18">
                            <w:pPr>
                              <w:ind w:left="360"/>
                              <w:jc w:val="both"/>
                              <w:rPr>
                                <w:sz w:val="24"/>
                                <w:szCs w:val="24"/>
                              </w:rPr>
                            </w:pPr>
                          </w:p>
                          <w:p w14:paraId="2E4EACC6" w14:textId="77777777" w:rsidR="00664E18" w:rsidRDefault="00664E18" w:rsidP="00664E18">
                            <w:pPr>
                              <w:ind w:left="360"/>
                              <w:jc w:val="both"/>
                              <w:rPr>
                                <w:sz w:val="24"/>
                                <w:szCs w:val="24"/>
                              </w:rPr>
                            </w:pPr>
                            <w:r>
                              <w:rPr>
                                <w:sz w:val="24"/>
                                <w:szCs w:val="24"/>
                              </w:rPr>
                              <w:t>Ms. Roselle Martino</w:t>
                            </w:r>
                          </w:p>
                          <w:p w14:paraId="2E4EACC7" w14:textId="77777777" w:rsidR="00664E18" w:rsidRDefault="00664E18" w:rsidP="00664E18">
                            <w:pPr>
                              <w:ind w:left="360"/>
                              <w:jc w:val="both"/>
                              <w:rPr>
                                <w:sz w:val="24"/>
                                <w:szCs w:val="24"/>
                              </w:rPr>
                            </w:pPr>
                            <w:r>
                              <w:rPr>
                                <w:sz w:val="24"/>
                                <w:szCs w:val="24"/>
                              </w:rPr>
                              <w:t>Assistant Deputy Minister</w:t>
                            </w:r>
                          </w:p>
                          <w:p w14:paraId="2E4EACC8" w14:textId="77777777" w:rsidR="00664E18" w:rsidRDefault="00664E18" w:rsidP="00664E18">
                            <w:pPr>
                              <w:ind w:left="360"/>
                              <w:jc w:val="both"/>
                              <w:rPr>
                                <w:sz w:val="24"/>
                                <w:szCs w:val="24"/>
                              </w:rPr>
                            </w:pPr>
                            <w:r>
                              <w:rPr>
                                <w:sz w:val="24"/>
                                <w:szCs w:val="24"/>
                              </w:rPr>
                              <w:t>Population and Public Health Division</w:t>
                            </w:r>
                          </w:p>
                          <w:p w14:paraId="2E4EACC9" w14:textId="77777777" w:rsidR="00664E18" w:rsidRDefault="00664E18" w:rsidP="00664E18">
                            <w:pPr>
                              <w:ind w:left="360"/>
                              <w:jc w:val="both"/>
                              <w:rPr>
                                <w:sz w:val="24"/>
                                <w:szCs w:val="24"/>
                              </w:rPr>
                            </w:pPr>
                            <w:r>
                              <w:rPr>
                                <w:sz w:val="24"/>
                                <w:szCs w:val="24"/>
                              </w:rPr>
                              <w:t>Ministry of Health and Long-term Care</w:t>
                            </w:r>
                          </w:p>
                          <w:p w14:paraId="2E4EACCA" w14:textId="77777777" w:rsidR="00664E18" w:rsidRDefault="00664E18" w:rsidP="00664E18">
                            <w:pPr>
                              <w:ind w:left="360"/>
                              <w:jc w:val="both"/>
                              <w:rPr>
                                <w:sz w:val="24"/>
                                <w:szCs w:val="24"/>
                              </w:rPr>
                            </w:pPr>
                          </w:p>
                          <w:p w14:paraId="2E4EACCB" w14:textId="77777777" w:rsidR="00664E18" w:rsidRDefault="00664E18" w:rsidP="00664E18">
                            <w:pPr>
                              <w:ind w:left="360"/>
                              <w:jc w:val="both"/>
                              <w:rPr>
                                <w:sz w:val="24"/>
                                <w:szCs w:val="24"/>
                              </w:rPr>
                            </w:pPr>
                            <w:r>
                              <w:rPr>
                                <w:sz w:val="24"/>
                                <w:szCs w:val="24"/>
                              </w:rPr>
                              <w:t>Dear Ms. Martino:</w:t>
                            </w:r>
                          </w:p>
                          <w:p w14:paraId="2E4EACCC" w14:textId="77777777" w:rsidR="00664E18" w:rsidRDefault="00664E18" w:rsidP="00664E18">
                            <w:pPr>
                              <w:ind w:left="360"/>
                              <w:jc w:val="both"/>
                              <w:rPr>
                                <w:sz w:val="24"/>
                                <w:szCs w:val="24"/>
                              </w:rPr>
                            </w:pPr>
                          </w:p>
                          <w:p w14:paraId="3C161458" w14:textId="77777777" w:rsidR="00CD6099" w:rsidRDefault="00664E18" w:rsidP="00664E18">
                            <w:pPr>
                              <w:ind w:left="360"/>
                              <w:rPr>
                                <w:sz w:val="24"/>
                                <w:szCs w:val="24"/>
                              </w:rPr>
                            </w:pPr>
                            <w:r>
                              <w:rPr>
                                <w:sz w:val="24"/>
                                <w:szCs w:val="24"/>
                              </w:rPr>
                              <w:t xml:space="preserve">The Ontario Association of Public Health Nursing Leaders (OPHNL) </w:t>
                            </w:r>
                            <w:r w:rsidR="0033403D">
                              <w:rPr>
                                <w:sz w:val="24"/>
                                <w:szCs w:val="24"/>
                              </w:rPr>
                              <w:t>actively supports the Standards Modernization.  We are</w:t>
                            </w:r>
                            <w:r>
                              <w:rPr>
                                <w:sz w:val="24"/>
                                <w:szCs w:val="24"/>
                              </w:rPr>
                              <w:t xml:space="preserve"> pleased to represent public health nurses on the Practice and Evidence Program Standards Advisory Committee (PEPSA</w:t>
                            </w:r>
                            <w:r w:rsidR="0033403D">
                              <w:rPr>
                                <w:sz w:val="24"/>
                                <w:szCs w:val="24"/>
                              </w:rPr>
                              <w:t>C), however are concerned over the lack of public health nursing representation on the Accountability Committee for Standards Modernization.</w:t>
                            </w:r>
                            <w:r>
                              <w:rPr>
                                <w:sz w:val="24"/>
                                <w:szCs w:val="24"/>
                              </w:rPr>
                              <w:t xml:space="preserve"> We believe that nursing leaders, and in particular the Chief Nursing Officers (CNOs) in public health bring an importan</w:t>
                            </w:r>
                            <w:r w:rsidR="0033403D">
                              <w:rPr>
                                <w:sz w:val="24"/>
                                <w:szCs w:val="24"/>
                              </w:rPr>
                              <w:t>t and different perspective, with most of the CNOs having</w:t>
                            </w:r>
                            <w:r>
                              <w:rPr>
                                <w:sz w:val="24"/>
                                <w:szCs w:val="24"/>
                              </w:rPr>
                              <w:t xml:space="preserve"> senior director positions in addition to their CNO role. </w:t>
                            </w:r>
                          </w:p>
                          <w:p w14:paraId="35928113" w14:textId="77777777" w:rsidR="00CD6099" w:rsidRDefault="00CD6099" w:rsidP="00664E18">
                            <w:pPr>
                              <w:ind w:left="360"/>
                              <w:rPr>
                                <w:sz w:val="24"/>
                                <w:szCs w:val="24"/>
                              </w:rPr>
                            </w:pPr>
                          </w:p>
                          <w:p w14:paraId="6B940012" w14:textId="77777777" w:rsidR="00CD6099" w:rsidRDefault="00CD6099" w:rsidP="00CD6099">
                            <w:pPr>
                              <w:ind w:left="360"/>
                              <w:rPr>
                                <w:sz w:val="24"/>
                                <w:szCs w:val="24"/>
                              </w:rPr>
                            </w:pPr>
                            <w:r>
                              <w:rPr>
                                <w:sz w:val="24"/>
                                <w:szCs w:val="24"/>
                              </w:rPr>
                              <w:t>As you are aware, the Ontario Public Health Organizational Standards require that boards of health designate a CNO who is responsible for nursing quality assurance and nursing practice leadership.  We applaud the CNO initiative and its recognition that the presence of a CNO will enhance health outcomes by enabling quality public health nursing practice.</w:t>
                            </w:r>
                          </w:p>
                          <w:p w14:paraId="3862CDAD" w14:textId="77777777" w:rsidR="00CD6099" w:rsidRDefault="00CD6099" w:rsidP="00664E18">
                            <w:pPr>
                              <w:ind w:left="360"/>
                              <w:rPr>
                                <w:sz w:val="24"/>
                                <w:szCs w:val="24"/>
                              </w:rPr>
                            </w:pPr>
                          </w:p>
                          <w:p w14:paraId="2E4EACCF" w14:textId="65EB4FD7" w:rsidR="00664E18" w:rsidRDefault="00664E18" w:rsidP="00CD6099">
                            <w:pPr>
                              <w:ind w:left="360"/>
                              <w:rPr>
                                <w:sz w:val="24"/>
                                <w:szCs w:val="24"/>
                              </w:rPr>
                            </w:pPr>
                            <w:r>
                              <w:rPr>
                                <w:sz w:val="24"/>
                                <w:szCs w:val="24"/>
                              </w:rPr>
                              <w:t xml:space="preserve">It is our understanding this committee will focus on an overall approach to accountability, including the framework and focusing on board of health accountability. As well, the committee will consider how the accountability framework will be operationalized and what tools and resources are required to support fulfilling the accountability requirements. </w:t>
                            </w:r>
                          </w:p>
                          <w:p w14:paraId="6FCDD59A" w14:textId="12B6633D" w:rsidR="0033403D" w:rsidRDefault="0033403D" w:rsidP="00CD6099">
                            <w:pPr>
                              <w:rPr>
                                <w:sz w:val="24"/>
                                <w:szCs w:val="24"/>
                              </w:rPr>
                            </w:pPr>
                          </w:p>
                          <w:p w14:paraId="2E4EACD1" w14:textId="4FEAD284" w:rsidR="00664E18" w:rsidRDefault="0033403D" w:rsidP="00664E18">
                            <w:pPr>
                              <w:ind w:left="360"/>
                              <w:rPr>
                                <w:sz w:val="24"/>
                                <w:szCs w:val="24"/>
                              </w:rPr>
                            </w:pPr>
                            <w:r>
                              <w:rPr>
                                <w:sz w:val="24"/>
                                <w:szCs w:val="24"/>
                              </w:rPr>
                              <w:t xml:space="preserve">OPHNL and its CNO members </w:t>
                            </w:r>
                            <w:r w:rsidR="00CD6099">
                              <w:rPr>
                                <w:sz w:val="24"/>
                                <w:szCs w:val="24"/>
                              </w:rPr>
                              <w:t>are committed to fulfilling the vision of the Chief Nursing Officer initiative.  We wish to join our AOPHBA, OPHA, alPHa and COMOH colleagues and contribute our unique experience promoting organizational effectiveness through our established contribution to performance, quality and accountability.</w:t>
                            </w:r>
                            <w:r w:rsidR="00664E18">
                              <w:rPr>
                                <w:sz w:val="24"/>
                                <w:szCs w:val="24"/>
                              </w:rPr>
                              <w:br/>
                            </w:r>
                          </w:p>
                          <w:p w14:paraId="2E4EACD2" w14:textId="407416B6" w:rsidR="00664E18" w:rsidRDefault="00664E18" w:rsidP="00664E18">
                            <w:pPr>
                              <w:ind w:left="360"/>
                              <w:rPr>
                                <w:sz w:val="24"/>
                                <w:szCs w:val="24"/>
                              </w:rPr>
                            </w:pPr>
                            <w:r>
                              <w:rPr>
                                <w:sz w:val="24"/>
                                <w:szCs w:val="24"/>
                              </w:rPr>
                              <w:t xml:space="preserve">Given that the committee has only recently begun its work, </w:t>
                            </w:r>
                            <w:r w:rsidR="00CD6099">
                              <w:rPr>
                                <w:sz w:val="24"/>
                                <w:szCs w:val="24"/>
                              </w:rPr>
                              <w:t>we respectfully request the addition</w:t>
                            </w:r>
                            <w:r>
                              <w:rPr>
                                <w:sz w:val="24"/>
                                <w:szCs w:val="24"/>
                              </w:rPr>
                              <w:t xml:space="preserve"> </w:t>
                            </w:r>
                            <w:r w:rsidR="00CD6099">
                              <w:rPr>
                                <w:sz w:val="24"/>
                                <w:szCs w:val="24"/>
                              </w:rPr>
                              <w:t xml:space="preserve">of </w:t>
                            </w:r>
                            <w:r>
                              <w:rPr>
                                <w:sz w:val="24"/>
                                <w:szCs w:val="24"/>
                              </w:rPr>
                              <w:t>at least o</w:t>
                            </w:r>
                            <w:r w:rsidR="00CD6099">
                              <w:rPr>
                                <w:sz w:val="24"/>
                                <w:szCs w:val="24"/>
                              </w:rPr>
                              <w:t>ne of the public health</w:t>
                            </w:r>
                            <w:r>
                              <w:rPr>
                                <w:sz w:val="24"/>
                                <w:szCs w:val="24"/>
                              </w:rPr>
                              <w:t xml:space="preserve"> CNOs represented on this committee. </w:t>
                            </w:r>
                          </w:p>
                          <w:p w14:paraId="2E4EACD3" w14:textId="77777777" w:rsidR="00664E18" w:rsidRDefault="00664E18" w:rsidP="00664E18">
                            <w:pPr>
                              <w:ind w:left="360"/>
                              <w:rPr>
                                <w:sz w:val="24"/>
                                <w:szCs w:val="24"/>
                              </w:rPr>
                            </w:pPr>
                          </w:p>
                          <w:p w14:paraId="2E4EACD4" w14:textId="77777777" w:rsidR="00664E18" w:rsidRDefault="00664E18" w:rsidP="00664E18">
                            <w:pPr>
                              <w:ind w:left="360"/>
                              <w:rPr>
                                <w:sz w:val="24"/>
                                <w:szCs w:val="24"/>
                              </w:rPr>
                            </w:pPr>
                            <w:r>
                              <w:rPr>
                                <w:sz w:val="24"/>
                                <w:szCs w:val="24"/>
                              </w:rPr>
                              <w:t xml:space="preserve">Sincerely, </w:t>
                            </w:r>
                            <w:r>
                              <w:rPr>
                                <w:sz w:val="24"/>
                                <w:szCs w:val="24"/>
                              </w:rPr>
                              <w:br/>
                            </w:r>
                            <w:r>
                              <w:rPr>
                                <w:sz w:val="24"/>
                                <w:szCs w:val="24"/>
                              </w:rPr>
                              <w:br/>
                            </w:r>
                            <w:r>
                              <w:rPr>
                                <w:sz w:val="24"/>
                                <w:szCs w:val="24"/>
                              </w:rPr>
                              <w:br/>
                              <w:t>Maureen Cava</w:t>
                            </w:r>
                            <w:r>
                              <w:rPr>
                                <w:sz w:val="24"/>
                                <w:szCs w:val="24"/>
                              </w:rPr>
                              <w:br/>
                              <w:t xml:space="preserve">President, OPHNL </w:t>
                            </w:r>
                            <w:r>
                              <w:rPr>
                                <w:sz w:val="24"/>
                                <w:szCs w:val="24"/>
                              </w:rPr>
                              <w:br/>
                            </w:r>
                          </w:p>
                          <w:p w14:paraId="2E4EACD5" w14:textId="77777777" w:rsidR="00664E18" w:rsidRDefault="00664E18" w:rsidP="00664E18">
                            <w:pPr>
                              <w:ind w:left="360"/>
                              <w:rPr>
                                <w:sz w:val="24"/>
                                <w:szCs w:val="24"/>
                              </w:rPr>
                            </w:pPr>
                            <w:r>
                              <w:rPr>
                                <w:sz w:val="24"/>
                                <w:szCs w:val="24"/>
                              </w:rPr>
                              <w:t>cc: Dr. David Williams, Chief Medical Officer of Health</w:t>
                            </w:r>
                          </w:p>
                          <w:p w14:paraId="2E4EACD6" w14:textId="77777777" w:rsidR="00664E18" w:rsidRDefault="00664E18" w:rsidP="00664E18">
                            <w:pPr>
                              <w:ind w:left="360" w:firstLine="360"/>
                              <w:rPr>
                                <w:sz w:val="24"/>
                                <w:szCs w:val="24"/>
                              </w:rPr>
                            </w:pPr>
                            <w:r>
                              <w:rPr>
                                <w:sz w:val="24"/>
                                <w:szCs w:val="24"/>
                              </w:rPr>
                              <w:t>Dr. Bob Bell, Deputy Minister of Health and Long-term Care</w:t>
                            </w:r>
                          </w:p>
                          <w:p w14:paraId="52EE8D73" w14:textId="4B5DAA38" w:rsidR="00CD6099" w:rsidRDefault="00CD6099" w:rsidP="00CD6099">
                            <w:pPr>
                              <w:ind w:left="360"/>
                              <w:rPr>
                                <w:sz w:val="24"/>
                                <w:szCs w:val="24"/>
                              </w:rPr>
                            </w:pPr>
                          </w:p>
                          <w:p w14:paraId="2E4EACD7" w14:textId="77777777" w:rsidR="00825DC4" w:rsidRDefault="00825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E4EAC8A" id="Text Box 2" o:spid="_x0000_s1029" type="#_x0000_t202" style="position:absolute;margin-left:0;margin-top:37.65pt;width:486pt;height:6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" strokecolor="white [3212]">
                <v:textbox>
                  <w:txbxContent>
                    <w:p w14:paraId="2E4EACC3" w14:textId="77777777" w:rsidR="00825DC4" w:rsidRDefault="00825DC4" w:rsidP="00825DC4">
                      <w:pPr>
                        <w:spacing w:line="360" w:lineRule="auto"/>
                        <w:jc w:val="both"/>
                        <w:rPr>
                          <w:rFonts w:ascii="Arial" w:hAnsi="Arial" w:cs="Arial"/>
                          <w:sz w:val="18"/>
                          <w:szCs w:val="18"/>
                        </w:rPr>
                      </w:pPr>
                    </w:p>
                    <w:p w14:paraId="2E4EACC4" w14:textId="43D9BD0B" w:rsidR="00664E18" w:rsidRPr="00664E18" w:rsidRDefault="00664E18" w:rsidP="00664E18">
                      <w:pPr>
                        <w:rPr>
                          <w:sz w:val="24"/>
                          <w:szCs w:val="24"/>
                        </w:rPr>
                      </w:pPr>
                      <w:r>
                        <w:rPr>
                          <w:sz w:val="24"/>
                          <w:szCs w:val="24"/>
                        </w:rPr>
                        <w:t xml:space="preserve">      </w:t>
                      </w:r>
                      <w:r w:rsidR="0033403D">
                        <w:rPr>
                          <w:sz w:val="24"/>
                          <w:szCs w:val="24"/>
                        </w:rPr>
                        <w:t>August 3</w:t>
                      </w:r>
                      <w:r w:rsidRPr="00664E18">
                        <w:rPr>
                          <w:sz w:val="24"/>
                          <w:szCs w:val="24"/>
                        </w:rPr>
                        <w:t>, 2016</w:t>
                      </w:r>
                      <w:r w:rsidRPr="00664E18">
                        <w:rPr>
                          <w:sz w:val="24"/>
                          <w:szCs w:val="24"/>
                        </w:rPr>
                        <w:tab/>
                      </w:r>
                    </w:p>
                    <w:p w14:paraId="2E4EACC5" w14:textId="77777777" w:rsidR="00664E18" w:rsidRDefault="00664E18" w:rsidP="00664E18">
                      <w:pPr>
                        <w:ind w:left="360"/>
                        <w:jc w:val="both"/>
                        <w:rPr>
                          <w:sz w:val="24"/>
                          <w:szCs w:val="24"/>
                        </w:rPr>
                      </w:pPr>
                    </w:p>
                    <w:p w14:paraId="2E4EACC6" w14:textId="77777777" w:rsidR="00664E18" w:rsidRDefault="00664E18" w:rsidP="00664E18">
                      <w:pPr>
                        <w:ind w:left="360"/>
                        <w:jc w:val="both"/>
                        <w:rPr>
                          <w:sz w:val="24"/>
                          <w:szCs w:val="24"/>
                        </w:rPr>
                      </w:pPr>
                      <w:r>
                        <w:rPr>
                          <w:sz w:val="24"/>
                          <w:szCs w:val="24"/>
                        </w:rPr>
                        <w:t>Ms. Roselle Martino</w:t>
                      </w:r>
                    </w:p>
                    <w:p w14:paraId="2E4EACC7" w14:textId="77777777" w:rsidR="00664E18" w:rsidRDefault="00664E18" w:rsidP="00664E18">
                      <w:pPr>
                        <w:ind w:left="360"/>
                        <w:jc w:val="both"/>
                        <w:rPr>
                          <w:sz w:val="24"/>
                          <w:szCs w:val="24"/>
                        </w:rPr>
                      </w:pPr>
                      <w:r>
                        <w:rPr>
                          <w:sz w:val="24"/>
                          <w:szCs w:val="24"/>
                        </w:rPr>
                        <w:t>Assistant Deputy Minister</w:t>
                      </w:r>
                    </w:p>
                    <w:p w14:paraId="2E4EACC8" w14:textId="77777777" w:rsidR="00664E18" w:rsidRDefault="00664E18" w:rsidP="00664E18">
                      <w:pPr>
                        <w:ind w:left="360"/>
                        <w:jc w:val="both"/>
                        <w:rPr>
                          <w:sz w:val="24"/>
                          <w:szCs w:val="24"/>
                        </w:rPr>
                      </w:pPr>
                      <w:r>
                        <w:rPr>
                          <w:sz w:val="24"/>
                          <w:szCs w:val="24"/>
                        </w:rPr>
                        <w:t>Population and Public Health Division</w:t>
                      </w:r>
                    </w:p>
                    <w:p w14:paraId="2E4EACC9" w14:textId="77777777" w:rsidR="00664E18" w:rsidRDefault="00664E18" w:rsidP="00664E18">
                      <w:pPr>
                        <w:ind w:left="360"/>
                        <w:jc w:val="both"/>
                        <w:rPr>
                          <w:sz w:val="24"/>
                          <w:szCs w:val="24"/>
                        </w:rPr>
                      </w:pPr>
                      <w:r>
                        <w:rPr>
                          <w:sz w:val="24"/>
                          <w:szCs w:val="24"/>
                        </w:rPr>
                        <w:t>Ministry of Health and Long-term Care</w:t>
                      </w:r>
                    </w:p>
                    <w:p w14:paraId="2E4EACCA" w14:textId="77777777" w:rsidR="00664E18" w:rsidRDefault="00664E18" w:rsidP="00664E18">
                      <w:pPr>
                        <w:ind w:left="360"/>
                        <w:jc w:val="both"/>
                        <w:rPr>
                          <w:sz w:val="24"/>
                          <w:szCs w:val="24"/>
                        </w:rPr>
                      </w:pPr>
                    </w:p>
                    <w:p w14:paraId="2E4EACCB" w14:textId="77777777" w:rsidR="00664E18" w:rsidRDefault="00664E18" w:rsidP="00664E18">
                      <w:pPr>
                        <w:ind w:left="360"/>
                        <w:jc w:val="both"/>
                        <w:rPr>
                          <w:sz w:val="24"/>
                          <w:szCs w:val="24"/>
                        </w:rPr>
                      </w:pPr>
                      <w:r>
                        <w:rPr>
                          <w:sz w:val="24"/>
                          <w:szCs w:val="24"/>
                        </w:rPr>
                        <w:t>Dear Ms. Martino:</w:t>
                      </w:r>
                    </w:p>
                    <w:p w14:paraId="2E4EACCC" w14:textId="77777777" w:rsidR="00664E18" w:rsidRDefault="00664E18" w:rsidP="00664E18">
                      <w:pPr>
                        <w:ind w:left="360"/>
                        <w:jc w:val="both"/>
                        <w:rPr>
                          <w:sz w:val="24"/>
                          <w:szCs w:val="24"/>
                        </w:rPr>
                      </w:pPr>
                    </w:p>
                    <w:p w14:paraId="3C161458" w14:textId="77777777" w:rsidR="00CD6099" w:rsidRDefault="00664E18" w:rsidP="00664E18">
                      <w:pPr>
                        <w:ind w:left="360"/>
                        <w:rPr>
                          <w:sz w:val="24"/>
                          <w:szCs w:val="24"/>
                        </w:rPr>
                      </w:pPr>
                      <w:r>
                        <w:rPr>
                          <w:sz w:val="24"/>
                          <w:szCs w:val="24"/>
                        </w:rPr>
                        <w:t xml:space="preserve">The Ontario Association of Public Health Nursing Leaders (OPHNL) </w:t>
                      </w:r>
                      <w:r w:rsidR="0033403D">
                        <w:rPr>
                          <w:sz w:val="24"/>
                          <w:szCs w:val="24"/>
                        </w:rPr>
                        <w:t>actively supports the Standards Modernization.  We are</w:t>
                      </w:r>
                      <w:r>
                        <w:rPr>
                          <w:sz w:val="24"/>
                          <w:szCs w:val="24"/>
                        </w:rPr>
                        <w:t xml:space="preserve"> pleased to represent public health nurses on the Practice and Evidence Program Standards Advisory Committee (PEPSA</w:t>
                      </w:r>
                      <w:r w:rsidR="0033403D">
                        <w:rPr>
                          <w:sz w:val="24"/>
                          <w:szCs w:val="24"/>
                        </w:rPr>
                        <w:t>C), however are concerned over the lack of public health nursing representation on the Accountability Committee for Standards Modernization.</w:t>
                      </w:r>
                      <w:r>
                        <w:rPr>
                          <w:sz w:val="24"/>
                          <w:szCs w:val="24"/>
                        </w:rPr>
                        <w:t xml:space="preserve"> We believe that nursing leaders, and in particular the Chief Nursing Officers (CNOs) in public health bring an importan</w:t>
                      </w:r>
                      <w:r w:rsidR="0033403D">
                        <w:rPr>
                          <w:sz w:val="24"/>
                          <w:szCs w:val="24"/>
                        </w:rPr>
                        <w:t>t and different perspective, with most of the CNOs having</w:t>
                      </w:r>
                      <w:r>
                        <w:rPr>
                          <w:sz w:val="24"/>
                          <w:szCs w:val="24"/>
                        </w:rPr>
                        <w:t xml:space="preserve"> senior director positions in addition to their CNO role. </w:t>
                      </w:r>
                    </w:p>
                    <w:p w14:paraId="35928113" w14:textId="77777777" w:rsidR="00CD6099" w:rsidRDefault="00CD6099" w:rsidP="00664E18">
                      <w:pPr>
                        <w:ind w:left="360"/>
                        <w:rPr>
                          <w:sz w:val="24"/>
                          <w:szCs w:val="24"/>
                        </w:rPr>
                      </w:pPr>
                    </w:p>
                    <w:p w14:paraId="6B940012" w14:textId="77777777" w:rsidR="00CD6099" w:rsidRDefault="00CD6099" w:rsidP="00CD6099">
                      <w:pPr>
                        <w:ind w:left="360"/>
                        <w:rPr>
                          <w:sz w:val="24"/>
                          <w:szCs w:val="24"/>
                        </w:rPr>
                      </w:pPr>
                      <w:r>
                        <w:rPr>
                          <w:sz w:val="24"/>
                          <w:szCs w:val="24"/>
                        </w:rPr>
                        <w:t>As you are aware, the Ontario Public Health Organizational Standards require that boards of health designate a CNO who is responsible for nursing quality assurance and nursing practice leadership.  We applaud the CNO initiative and its recognition that the presence of a CNO will enhance health outcomes by enabling quality public health nursing practice.</w:t>
                      </w:r>
                    </w:p>
                    <w:p w14:paraId="3862CDAD" w14:textId="77777777" w:rsidR="00CD6099" w:rsidRDefault="00CD6099" w:rsidP="00664E18">
                      <w:pPr>
                        <w:ind w:left="360"/>
                        <w:rPr>
                          <w:sz w:val="24"/>
                          <w:szCs w:val="24"/>
                        </w:rPr>
                      </w:pPr>
                    </w:p>
                    <w:p w14:paraId="2E4EACCF" w14:textId="65EB4FD7" w:rsidR="00664E18" w:rsidRDefault="00664E18" w:rsidP="00CD6099">
                      <w:pPr>
                        <w:ind w:left="360"/>
                        <w:rPr>
                          <w:sz w:val="24"/>
                          <w:szCs w:val="24"/>
                        </w:rPr>
                      </w:pPr>
                      <w:r>
                        <w:rPr>
                          <w:sz w:val="24"/>
                          <w:szCs w:val="24"/>
                        </w:rPr>
                        <w:t xml:space="preserve">It is our understanding this committee will focus on an overall approach to accountability, including the framework and focusing on board of health accountability. As well, the committee will consider how the accountability framework will be operationalized and what tools and resources are required to support fulfilling the accountability requirements. </w:t>
                      </w:r>
                    </w:p>
                    <w:p w14:paraId="6FCDD59A" w14:textId="12B6633D" w:rsidR="0033403D" w:rsidRDefault="0033403D" w:rsidP="00CD6099">
                      <w:pPr>
                        <w:rPr>
                          <w:sz w:val="24"/>
                          <w:szCs w:val="24"/>
                        </w:rPr>
                      </w:pPr>
                    </w:p>
                    <w:p w14:paraId="2E4EACD1" w14:textId="4FEAD284" w:rsidR="00664E18" w:rsidRDefault="0033403D" w:rsidP="00664E18">
                      <w:pPr>
                        <w:ind w:left="360"/>
                        <w:rPr>
                          <w:sz w:val="24"/>
                          <w:szCs w:val="24"/>
                        </w:rPr>
                      </w:pPr>
                      <w:r>
                        <w:rPr>
                          <w:sz w:val="24"/>
                          <w:szCs w:val="24"/>
                        </w:rPr>
                        <w:t xml:space="preserve">OPHNL and its CNO members </w:t>
                      </w:r>
                      <w:r w:rsidR="00CD6099">
                        <w:rPr>
                          <w:sz w:val="24"/>
                          <w:szCs w:val="24"/>
                        </w:rPr>
                        <w:t>are committed to fulfilling the vision of the Chief Nursing Officer initiative.  We wish to join our AOPHBA, OPHA, alPHa and COMOH colleagues and contribute our unique experience promoting organizational effectiveness through our established contribution to performance, quality and accountability.</w:t>
                      </w:r>
                      <w:r w:rsidR="00664E18">
                        <w:rPr>
                          <w:sz w:val="24"/>
                          <w:szCs w:val="24"/>
                        </w:rPr>
                        <w:br/>
                      </w:r>
                    </w:p>
                    <w:p w14:paraId="2E4EACD2" w14:textId="407416B6" w:rsidR="00664E18" w:rsidRDefault="00664E18" w:rsidP="00664E18">
                      <w:pPr>
                        <w:ind w:left="360"/>
                        <w:rPr>
                          <w:sz w:val="24"/>
                          <w:szCs w:val="24"/>
                        </w:rPr>
                      </w:pPr>
                      <w:r>
                        <w:rPr>
                          <w:sz w:val="24"/>
                          <w:szCs w:val="24"/>
                        </w:rPr>
                        <w:t xml:space="preserve">Given that the committee has only recently begun its work, </w:t>
                      </w:r>
                      <w:r w:rsidR="00CD6099">
                        <w:rPr>
                          <w:sz w:val="24"/>
                          <w:szCs w:val="24"/>
                        </w:rPr>
                        <w:t>we respectfully request the addition</w:t>
                      </w:r>
                      <w:r>
                        <w:rPr>
                          <w:sz w:val="24"/>
                          <w:szCs w:val="24"/>
                        </w:rPr>
                        <w:t xml:space="preserve"> </w:t>
                      </w:r>
                      <w:r w:rsidR="00CD6099">
                        <w:rPr>
                          <w:sz w:val="24"/>
                          <w:szCs w:val="24"/>
                        </w:rPr>
                        <w:t xml:space="preserve">of </w:t>
                      </w:r>
                      <w:r>
                        <w:rPr>
                          <w:sz w:val="24"/>
                          <w:szCs w:val="24"/>
                        </w:rPr>
                        <w:t>at least o</w:t>
                      </w:r>
                      <w:r w:rsidR="00CD6099">
                        <w:rPr>
                          <w:sz w:val="24"/>
                          <w:szCs w:val="24"/>
                        </w:rPr>
                        <w:t>ne of the public health</w:t>
                      </w:r>
                      <w:r>
                        <w:rPr>
                          <w:sz w:val="24"/>
                          <w:szCs w:val="24"/>
                        </w:rPr>
                        <w:t xml:space="preserve"> CNOs represented on this committee. </w:t>
                      </w:r>
                    </w:p>
                    <w:p w14:paraId="2E4EACD3" w14:textId="77777777" w:rsidR="00664E18" w:rsidRDefault="00664E18" w:rsidP="00664E18">
                      <w:pPr>
                        <w:ind w:left="360"/>
                        <w:rPr>
                          <w:sz w:val="24"/>
                          <w:szCs w:val="24"/>
                        </w:rPr>
                      </w:pPr>
                    </w:p>
                    <w:p w14:paraId="2E4EACD4" w14:textId="77777777" w:rsidR="00664E18" w:rsidRDefault="00664E18" w:rsidP="00664E18">
                      <w:pPr>
                        <w:ind w:left="360"/>
                        <w:rPr>
                          <w:sz w:val="24"/>
                          <w:szCs w:val="24"/>
                        </w:rPr>
                      </w:pPr>
                      <w:r>
                        <w:rPr>
                          <w:sz w:val="24"/>
                          <w:szCs w:val="24"/>
                        </w:rPr>
                        <w:t xml:space="preserve">Sincerely, </w:t>
                      </w:r>
                      <w:r>
                        <w:rPr>
                          <w:sz w:val="24"/>
                          <w:szCs w:val="24"/>
                        </w:rPr>
                        <w:br/>
                      </w:r>
                      <w:r>
                        <w:rPr>
                          <w:sz w:val="24"/>
                          <w:szCs w:val="24"/>
                        </w:rPr>
                        <w:br/>
                      </w:r>
                      <w:r>
                        <w:rPr>
                          <w:sz w:val="24"/>
                          <w:szCs w:val="24"/>
                        </w:rPr>
                        <w:br/>
                        <w:t>Maureen Cava</w:t>
                      </w:r>
                      <w:r>
                        <w:rPr>
                          <w:sz w:val="24"/>
                          <w:szCs w:val="24"/>
                        </w:rPr>
                        <w:br/>
                        <w:t xml:space="preserve">President, OPHNL </w:t>
                      </w:r>
                      <w:r>
                        <w:rPr>
                          <w:sz w:val="24"/>
                          <w:szCs w:val="24"/>
                        </w:rPr>
                        <w:br/>
                      </w:r>
                    </w:p>
                    <w:p w14:paraId="2E4EACD5" w14:textId="77777777" w:rsidR="00664E18" w:rsidRDefault="00664E18" w:rsidP="00664E18">
                      <w:pPr>
                        <w:ind w:left="360"/>
                        <w:rPr>
                          <w:sz w:val="24"/>
                          <w:szCs w:val="24"/>
                        </w:rPr>
                      </w:pPr>
                      <w:r>
                        <w:rPr>
                          <w:sz w:val="24"/>
                          <w:szCs w:val="24"/>
                        </w:rPr>
                        <w:t>cc: Dr. David Williams, Chief Medical Officer of Health</w:t>
                      </w:r>
                    </w:p>
                    <w:p w14:paraId="2E4EACD6" w14:textId="77777777" w:rsidR="00664E18" w:rsidRDefault="00664E18" w:rsidP="00664E18">
                      <w:pPr>
                        <w:ind w:left="360" w:firstLine="360"/>
                        <w:rPr>
                          <w:sz w:val="24"/>
                          <w:szCs w:val="24"/>
                        </w:rPr>
                      </w:pPr>
                      <w:r>
                        <w:rPr>
                          <w:sz w:val="24"/>
                          <w:szCs w:val="24"/>
                        </w:rPr>
                        <w:t>Dr. Bob Bell, Deputy Minister of Health and Long-term Care</w:t>
                      </w:r>
                    </w:p>
                    <w:p w14:paraId="52EE8D73" w14:textId="4B5DAA38" w:rsidR="00CD6099" w:rsidRDefault="00CD6099" w:rsidP="00CD6099">
                      <w:pPr>
                        <w:ind w:left="360"/>
                        <w:rPr>
                          <w:sz w:val="24"/>
                          <w:szCs w:val="24"/>
                        </w:rPr>
                      </w:pPr>
                      <w:bookmarkStart w:id="1" w:name="_GoBack"/>
                      <w:bookmarkEnd w:id="1"/>
                    </w:p>
                    <w:p w14:paraId="2E4EACD7" w14:textId="77777777" w:rsidR="00825DC4" w:rsidRDefault="00825DC4"/>
                  </w:txbxContent>
                </v:textbox>
                <w10:wrap type="square" anchorx="margin"/>
              </v:shape>
            </w:pict>
          </mc:Fallback>
        </mc:AlternateContent>
      </w:r>
      <w:r w:rsidR="00206E7D" w:rsidRPr="00CA4A2F">
        <w:rPr>
          <w:noProof/>
          <w:lang w:eastAsia="en-US"/>
        </w:rPr>
        <w:drawing>
          <wp:inline distT="0" distB="0" distL="0" distR="0" wp14:anchorId="2E4EAC8C" wp14:editId="2E4EAC8D">
            <wp:extent cx="53625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62575" cy="390525"/>
                    </a:xfrm>
                    <a:prstGeom prst="rect">
                      <a:avLst/>
                    </a:prstGeom>
                    <a:noFill/>
                    <a:ln>
                      <a:noFill/>
                    </a:ln>
                  </pic:spPr>
                </pic:pic>
              </a:graphicData>
            </a:graphic>
          </wp:inline>
        </w:drawing>
      </w:r>
    </w:p>
    <w:p w14:paraId="2E4EAC87" w14:textId="77777777" w:rsidR="00050778" w:rsidRPr="009A7021" w:rsidRDefault="00050778" w:rsidP="009A7021">
      <w:pPr>
        <w:rPr>
          <w:rFonts w:ascii="Arial" w:hAnsi="Arial" w:cs="Arial"/>
          <w:sz w:val="24"/>
          <w:szCs w:val="24"/>
        </w:rPr>
      </w:pPr>
    </w:p>
    <w:sectPr w:rsidR="00050778" w:rsidRPr="009A7021" w:rsidSect="006676A6">
      <w:pgSz w:w="12240" w:h="15840"/>
      <w:pgMar w:top="1077" w:right="567" w:bottom="567" w:left="24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21"/>
    <w:rsid w:val="00050778"/>
    <w:rsid w:val="000814E1"/>
    <w:rsid w:val="00130566"/>
    <w:rsid w:val="00206E7D"/>
    <w:rsid w:val="002E54BD"/>
    <w:rsid w:val="00305385"/>
    <w:rsid w:val="0033403D"/>
    <w:rsid w:val="00385631"/>
    <w:rsid w:val="00497F6A"/>
    <w:rsid w:val="00565818"/>
    <w:rsid w:val="00580EAD"/>
    <w:rsid w:val="00602306"/>
    <w:rsid w:val="006117FF"/>
    <w:rsid w:val="00655F56"/>
    <w:rsid w:val="00664E18"/>
    <w:rsid w:val="006676A6"/>
    <w:rsid w:val="006E2A41"/>
    <w:rsid w:val="008055E2"/>
    <w:rsid w:val="00825DC4"/>
    <w:rsid w:val="00883302"/>
    <w:rsid w:val="009458E4"/>
    <w:rsid w:val="00955359"/>
    <w:rsid w:val="009A7021"/>
    <w:rsid w:val="00AF385A"/>
    <w:rsid w:val="00BF1057"/>
    <w:rsid w:val="00C60015"/>
    <w:rsid w:val="00C63484"/>
    <w:rsid w:val="00C657C0"/>
    <w:rsid w:val="00CD6099"/>
    <w:rsid w:val="00D21732"/>
    <w:rsid w:val="00DC10E4"/>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AC86"/>
  <w15:chartTrackingRefBased/>
  <w15:docId w15:val="{23458AD3-7D9E-4DF0-9B13-56A10B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7D"/>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9A702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021"/>
    <w:rPr>
      <w:rFonts w:ascii="Times New Roman" w:eastAsia="Times New Roman" w:hAnsi="Times New Roman" w:cs="Times New Roman"/>
      <w:b/>
      <w:sz w:val="20"/>
      <w:szCs w:val="20"/>
      <w:lang w:val="en-US" w:eastAsia="en-CA"/>
    </w:rPr>
  </w:style>
  <w:style w:type="paragraph" w:styleId="Header">
    <w:name w:val="header"/>
    <w:basedOn w:val="Normal"/>
    <w:link w:val="HeaderChar"/>
    <w:rsid w:val="00206E7D"/>
    <w:pPr>
      <w:tabs>
        <w:tab w:val="center" w:pos="4320"/>
        <w:tab w:val="right" w:pos="8640"/>
      </w:tabs>
    </w:pPr>
  </w:style>
  <w:style w:type="character" w:customStyle="1" w:styleId="HeaderChar">
    <w:name w:val="Header Char"/>
    <w:basedOn w:val="DefaultParagraphFont"/>
    <w:link w:val="Header"/>
    <w:rsid w:val="00206E7D"/>
    <w:rPr>
      <w:rFonts w:ascii="Times New Roman" w:eastAsia="Times New Roman" w:hAnsi="Times New Roman" w:cs="Times New Roman"/>
      <w:sz w:val="20"/>
      <w:szCs w:val="20"/>
      <w:lang w:val="en-US" w:eastAsia="en-CA"/>
    </w:rPr>
  </w:style>
  <w:style w:type="character" w:styleId="Hyperlink">
    <w:name w:val="Hyperlink"/>
    <w:rsid w:val="00883302"/>
    <w:rPr>
      <w:color w:val="0000FF"/>
      <w:u w:val="single"/>
    </w:rPr>
  </w:style>
  <w:style w:type="paragraph" w:styleId="BalloonText">
    <w:name w:val="Balloon Text"/>
    <w:basedOn w:val="Normal"/>
    <w:link w:val="BalloonTextChar"/>
    <w:uiPriority w:val="99"/>
    <w:semiHidden/>
    <w:unhideWhenUsed/>
    <w:rsid w:val="0056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18"/>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28619">
      <w:bodyDiv w:val="1"/>
      <w:marLeft w:val="0"/>
      <w:marRight w:val="0"/>
      <w:marTop w:val="0"/>
      <w:marBottom w:val="0"/>
      <w:divBdr>
        <w:top w:val="none" w:sz="0" w:space="0" w:color="auto"/>
        <w:left w:val="none" w:sz="0" w:space="0" w:color="auto"/>
        <w:bottom w:val="none" w:sz="0" w:space="0" w:color="auto"/>
        <w:right w:val="none" w:sz="0" w:space="0" w:color="auto"/>
      </w:divBdr>
    </w:div>
    <w:div w:id="8946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 Bektashi</dc:creator>
  <cp:keywords/>
  <dc:description/>
  <cp:lastModifiedBy>dylan hughes</cp:lastModifiedBy>
  <cp:revision>2</cp:revision>
  <cp:lastPrinted>2016-04-18T14:02:00Z</cp:lastPrinted>
  <dcterms:created xsi:type="dcterms:W3CDTF">2016-08-17T02:20:00Z</dcterms:created>
  <dcterms:modified xsi:type="dcterms:W3CDTF">2016-08-17T02:20:00Z</dcterms:modified>
</cp:coreProperties>
</file>