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C4C4" w14:textId="55091BFD" w:rsidR="00391C05" w:rsidRPr="0039447C" w:rsidRDefault="003E72D9" w:rsidP="0039447C">
      <w:pPr>
        <w:jc w:val="center"/>
        <w:rPr>
          <w:rFonts w:ascii="Comic Sans MS" w:hAnsi="Comic Sans MS"/>
          <w:b/>
          <w:sz w:val="28"/>
          <w:szCs w:val="28"/>
        </w:rPr>
      </w:pPr>
      <w:r w:rsidRPr="0039447C">
        <w:rPr>
          <w:rFonts w:ascii="Comic Sans MS" w:hAnsi="Comic Sans MS"/>
          <w:b/>
          <w:sz w:val="28"/>
          <w:szCs w:val="28"/>
        </w:rPr>
        <w:t>Happenings of OPHNL</w:t>
      </w:r>
      <w:r w:rsidR="0039447C" w:rsidRPr="0039447C">
        <w:rPr>
          <w:rFonts w:ascii="Comic Sans MS" w:hAnsi="Comic Sans MS"/>
          <w:b/>
          <w:sz w:val="28"/>
          <w:szCs w:val="28"/>
        </w:rPr>
        <w:t xml:space="preserve"> –</w:t>
      </w:r>
      <w:r w:rsidR="00BD7962">
        <w:rPr>
          <w:rFonts w:ascii="Comic Sans MS" w:hAnsi="Comic Sans MS"/>
          <w:b/>
          <w:sz w:val="28"/>
          <w:szCs w:val="28"/>
        </w:rPr>
        <w:t xml:space="preserve"> Issue #</w:t>
      </w:r>
      <w:r w:rsidR="00465E83">
        <w:rPr>
          <w:rFonts w:ascii="Comic Sans MS" w:hAnsi="Comic Sans MS"/>
          <w:b/>
          <w:sz w:val="28"/>
          <w:szCs w:val="28"/>
        </w:rPr>
        <w:t>2</w:t>
      </w:r>
      <w:r w:rsidR="00B57A71">
        <w:rPr>
          <w:rFonts w:ascii="Comic Sans MS" w:hAnsi="Comic Sans MS"/>
          <w:b/>
          <w:sz w:val="28"/>
          <w:szCs w:val="28"/>
        </w:rPr>
        <w:t>, 2019</w:t>
      </w:r>
    </w:p>
    <w:p w14:paraId="47B84867" w14:textId="77777777" w:rsidR="0039447C" w:rsidRDefault="0039447C">
      <w:pPr>
        <w:rPr>
          <w:rFonts w:ascii="Comic Sans MS" w:hAnsi="Comic Sans MS"/>
        </w:rPr>
      </w:pPr>
    </w:p>
    <w:p w14:paraId="03BE6FEA" w14:textId="7167DDB5" w:rsidR="00B95C89" w:rsidRDefault="0081578D">
      <w:pPr>
        <w:rPr>
          <w:rFonts w:ascii="Comic Sans MS" w:hAnsi="Comic Sans MS"/>
        </w:rPr>
      </w:pPr>
      <w:r w:rsidRPr="003E72D9">
        <w:rPr>
          <w:rFonts w:ascii="Comic Sans MS" w:hAnsi="Comic Sans MS"/>
        </w:rPr>
        <w:t>I am pleased to provide an update on the progress OPHNL has m</w:t>
      </w:r>
      <w:r w:rsidR="0039447C">
        <w:rPr>
          <w:rFonts w:ascii="Comic Sans MS" w:hAnsi="Comic Sans MS"/>
        </w:rPr>
        <w:t>ade on</w:t>
      </w:r>
      <w:r w:rsidRPr="003E72D9">
        <w:rPr>
          <w:rFonts w:ascii="Comic Sans MS" w:hAnsi="Comic Sans MS"/>
        </w:rPr>
        <w:t xml:space="preserve"> our st</w:t>
      </w:r>
      <w:r w:rsidR="00BD7962">
        <w:rPr>
          <w:rFonts w:ascii="Comic Sans MS" w:hAnsi="Comic Sans MS"/>
        </w:rPr>
        <w:t>rategic priorities to-date</w:t>
      </w:r>
      <w:r w:rsidRPr="003E72D9">
        <w:rPr>
          <w:rFonts w:ascii="Comic Sans MS" w:hAnsi="Comic Sans MS"/>
        </w:rPr>
        <w:t>:</w:t>
      </w:r>
    </w:p>
    <w:p w14:paraId="3BD804FA" w14:textId="77777777" w:rsidR="0039447C" w:rsidRDefault="0039447C" w:rsidP="003E72D9">
      <w:pPr>
        <w:spacing w:after="0" w:line="240" w:lineRule="auto"/>
        <w:textAlignment w:val="top"/>
        <w:rPr>
          <w:rFonts w:ascii="Comic Sans MS" w:hAnsi="Comic Sans MS"/>
        </w:rPr>
      </w:pPr>
    </w:p>
    <w:p w14:paraId="6943C1A9" w14:textId="77777777" w:rsidR="003E72D9" w:rsidRDefault="0081578D" w:rsidP="003E72D9">
      <w:pPr>
        <w:spacing w:after="0" w:line="240" w:lineRule="auto"/>
        <w:textAlignment w:val="top"/>
        <w:rPr>
          <w:rFonts w:ascii="Comic Sans MS" w:eastAsia="Times New Roman" w:hAnsi="Comic Sans MS" w:cs="Arial"/>
          <w:color w:val="282828"/>
        </w:rPr>
      </w:pPr>
      <w:r w:rsidRPr="0081578D">
        <w:rPr>
          <w:rFonts w:ascii="Comic Sans MS" w:eastAsia="Times New Roman" w:hAnsi="Comic Sans MS" w:cs="Arial"/>
          <w:noProof/>
          <w:color w:val="282828"/>
          <w:lang w:val="en-CA" w:eastAsia="en-CA"/>
        </w:rPr>
        <w:drawing>
          <wp:inline distT="0" distB="0" distL="0" distR="0" wp14:anchorId="5ACAE258" wp14:editId="345A40A8">
            <wp:extent cx="708660" cy="708660"/>
            <wp:effectExtent l="0" t="0" r="0" b="0"/>
            <wp:docPr id="1" name="Picture 1"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00391C05" w:rsidRPr="003E72D9">
        <w:rPr>
          <w:rFonts w:ascii="Comic Sans MS" w:hAnsi="Comic Sans MS"/>
        </w:rPr>
        <w:t xml:space="preserve"> </w:t>
      </w:r>
      <w:r w:rsidR="00391C05" w:rsidRPr="003E72D9">
        <w:rPr>
          <w:rFonts w:ascii="Comic Sans MS" w:eastAsia="Times New Roman" w:hAnsi="Comic Sans MS" w:cs="Arial"/>
          <w:b/>
          <w:color w:val="282828"/>
        </w:rPr>
        <w:t>Relationships:</w:t>
      </w:r>
    </w:p>
    <w:p w14:paraId="159E8F6F" w14:textId="77777777" w:rsidR="00A962DF" w:rsidRDefault="00A962DF" w:rsidP="00A962DF">
      <w:pPr>
        <w:spacing w:after="0" w:line="240" w:lineRule="auto"/>
        <w:textAlignment w:val="top"/>
        <w:rPr>
          <w:rFonts w:ascii="Comic Sans MS" w:eastAsia="Times New Roman" w:hAnsi="Comic Sans MS" w:cs="Arial"/>
          <w:color w:val="282828"/>
        </w:rPr>
      </w:pPr>
    </w:p>
    <w:p w14:paraId="4C5D0997" w14:textId="403B3DF6" w:rsidR="00A962DF" w:rsidRDefault="00A962DF" w:rsidP="00A962DF">
      <w:pPr>
        <w:spacing w:after="0" w:line="240" w:lineRule="auto"/>
        <w:textAlignment w:val="top"/>
        <w:rPr>
          <w:rFonts w:ascii="Comic Sans MS" w:eastAsia="Times New Roman" w:hAnsi="Comic Sans MS" w:cs="Arial"/>
          <w:color w:val="282828"/>
        </w:rPr>
      </w:pPr>
      <w:r w:rsidRPr="00F06279">
        <w:rPr>
          <w:rFonts w:ascii="Comic Sans MS" w:eastAsia="Times New Roman" w:hAnsi="Comic Sans MS" w:cs="Arial"/>
          <w:color w:val="282828"/>
        </w:rPr>
        <w:t>We would like to acknowledge the recent government announcement to</w:t>
      </w:r>
      <w:r>
        <w:rPr>
          <w:rFonts w:ascii="Comic Sans MS" w:eastAsia="Times New Roman" w:hAnsi="Comic Sans MS" w:cs="Arial"/>
          <w:color w:val="282828"/>
        </w:rPr>
        <w:t xml:space="preserve"> </w:t>
      </w:r>
      <w:r w:rsidRPr="00F06279">
        <w:rPr>
          <w:rFonts w:ascii="Comic Sans MS" w:eastAsia="Times New Roman" w:hAnsi="Comic Sans MS" w:cs="Arial"/>
          <w:color w:val="282828"/>
        </w:rPr>
        <w:t>establish 10 regional public health entities and new regional boards of health with a common governance model by 2020-21</w:t>
      </w:r>
      <w:r>
        <w:rPr>
          <w:rFonts w:ascii="Comic Sans MS" w:eastAsia="Times New Roman" w:hAnsi="Comic Sans MS" w:cs="Arial"/>
          <w:color w:val="282828"/>
        </w:rPr>
        <w:t>.  In addition, the government plans t</w:t>
      </w:r>
      <w:r w:rsidRPr="00F06279">
        <w:rPr>
          <w:rFonts w:ascii="Comic Sans MS" w:eastAsia="Times New Roman" w:hAnsi="Comic Sans MS" w:cs="Arial"/>
          <w:color w:val="282828"/>
        </w:rPr>
        <w:t>o</w:t>
      </w:r>
      <w:r>
        <w:rPr>
          <w:rFonts w:ascii="Comic Sans MS" w:eastAsia="Times New Roman" w:hAnsi="Comic Sans MS" w:cs="Arial"/>
          <w:color w:val="282828"/>
        </w:rPr>
        <w:t xml:space="preserve"> </w:t>
      </w:r>
      <w:r w:rsidRPr="00F06279">
        <w:rPr>
          <w:rFonts w:ascii="Comic Sans MS" w:eastAsia="Times New Roman" w:hAnsi="Comic Sans MS" w:cs="Arial"/>
          <w:color w:val="282828"/>
        </w:rPr>
        <w:t>adjust provincial-municipal cost sharing of pubic heath funding in 2019-21</w:t>
      </w:r>
      <w:r>
        <w:rPr>
          <w:rFonts w:ascii="Comic Sans MS" w:eastAsia="Times New Roman" w:hAnsi="Comic Sans MS" w:cs="Arial"/>
          <w:color w:val="282828"/>
        </w:rPr>
        <w:t xml:space="preserve">.  We recognize that there are some significant changes to the public health system and as an association we will be advocating and collaborating with relevant partners to ensure that we can collectively express our concerns and plausible solutions.  At the same time, we would like to recognize that public health nursing provides evidence-based, client centered and much needed upstream health promotion and disease preventions programs and services.  And we need </w:t>
      </w:r>
      <w:r w:rsidR="00A15A50">
        <w:rPr>
          <w:rFonts w:ascii="Comic Sans MS" w:eastAsia="Times New Roman" w:hAnsi="Comic Sans MS" w:cs="Arial"/>
          <w:color w:val="282828"/>
        </w:rPr>
        <w:t xml:space="preserve">to </w:t>
      </w:r>
      <w:r>
        <w:rPr>
          <w:rFonts w:ascii="Comic Sans MS" w:eastAsia="Times New Roman" w:hAnsi="Comic Sans MS" w:cs="Arial"/>
          <w:color w:val="282828"/>
        </w:rPr>
        <w:t xml:space="preserve">continue to message the importance of the contributions </w:t>
      </w:r>
      <w:r w:rsidR="00A15A50">
        <w:rPr>
          <w:rFonts w:ascii="Comic Sans MS" w:eastAsia="Times New Roman" w:hAnsi="Comic Sans MS" w:cs="Arial"/>
          <w:color w:val="282828"/>
        </w:rPr>
        <w:t xml:space="preserve">of public health nursing to </w:t>
      </w:r>
      <w:r>
        <w:rPr>
          <w:rFonts w:ascii="Comic Sans MS" w:eastAsia="Times New Roman" w:hAnsi="Comic Sans MS" w:cs="Arial"/>
          <w:color w:val="282828"/>
        </w:rPr>
        <w:t xml:space="preserve">staff in our respective health units. </w:t>
      </w:r>
    </w:p>
    <w:p w14:paraId="3DFB739F" w14:textId="77777777" w:rsidR="00A962DF" w:rsidRDefault="00A962DF" w:rsidP="00A962DF">
      <w:pPr>
        <w:spacing w:after="0" w:line="240" w:lineRule="auto"/>
        <w:textAlignment w:val="top"/>
        <w:rPr>
          <w:rFonts w:ascii="Comic Sans MS" w:eastAsia="Times New Roman" w:hAnsi="Comic Sans MS" w:cs="Arial"/>
          <w:color w:val="282828"/>
        </w:rPr>
      </w:pPr>
    </w:p>
    <w:p w14:paraId="2845B787" w14:textId="6428FDDB" w:rsidR="00A962DF" w:rsidRDefault="00A962DF" w:rsidP="00A962DF">
      <w:pPr>
        <w:spacing w:after="0" w:line="240" w:lineRule="auto"/>
        <w:textAlignment w:val="top"/>
        <w:rPr>
          <w:rFonts w:ascii="Comic Sans MS" w:eastAsia="Times New Roman" w:hAnsi="Comic Sans MS" w:cs="Arial"/>
          <w:color w:val="282828"/>
        </w:rPr>
      </w:pPr>
      <w:r>
        <w:rPr>
          <w:rFonts w:ascii="Comic Sans MS" w:eastAsia="Times New Roman" w:hAnsi="Comic Sans MS" w:cs="Arial"/>
          <w:color w:val="282828"/>
        </w:rPr>
        <w:t>I am available to hear your input an</w:t>
      </w:r>
      <w:r w:rsidR="00A15A50">
        <w:rPr>
          <w:rFonts w:ascii="Comic Sans MS" w:eastAsia="Times New Roman" w:hAnsi="Comic Sans MS" w:cs="Arial"/>
          <w:color w:val="282828"/>
        </w:rPr>
        <w:t>d ideas on advocacy efforts.  P</w:t>
      </w:r>
      <w:r>
        <w:rPr>
          <w:rFonts w:ascii="Comic Sans MS" w:eastAsia="Times New Roman" w:hAnsi="Comic Sans MS" w:cs="Arial"/>
          <w:color w:val="282828"/>
        </w:rPr>
        <w:t xml:space="preserve">lease reach out to me at </w:t>
      </w:r>
      <w:hyperlink r:id="rId7" w:history="1">
        <w:r w:rsidRPr="006F291E">
          <w:rPr>
            <w:rStyle w:val="Hyperlink"/>
            <w:rFonts w:ascii="Comic Sans MS" w:eastAsia="Times New Roman" w:hAnsi="Comic Sans MS" w:cs="Arial"/>
          </w:rPr>
          <w:t>hamida.bhimani@york.ca</w:t>
        </w:r>
      </w:hyperlink>
      <w:r>
        <w:rPr>
          <w:rFonts w:ascii="Comic Sans MS" w:eastAsia="Times New Roman" w:hAnsi="Comic Sans MS" w:cs="Arial"/>
          <w:color w:val="282828"/>
        </w:rPr>
        <w:t xml:space="preserve">, to share your thoughts.  We will keep you apprised of our advocacy efforts and solicit your input along critical points in time.  As a reference document, please find attached the link to the expert panel report commissioned by the Ministry of Health and Long-Term Care in 2017: </w:t>
      </w:r>
      <w:hyperlink r:id="rId8" w:history="1">
        <w:r w:rsidRPr="006F291E">
          <w:rPr>
            <w:rStyle w:val="Hyperlink"/>
            <w:rFonts w:ascii="Comic Sans MS" w:eastAsia="Times New Roman" w:hAnsi="Comic Sans MS" w:cs="Arial"/>
          </w:rPr>
          <w:t>http://www.health.gov.on.ca/en/common/ministry/publications/reports/public_health_panel_17/expert_panel_report.pdf</w:t>
        </w:r>
      </w:hyperlink>
    </w:p>
    <w:p w14:paraId="53B6CD76" w14:textId="77777777" w:rsidR="00A962DF" w:rsidRDefault="00A962DF" w:rsidP="00575A2A">
      <w:pPr>
        <w:spacing w:after="0" w:line="240" w:lineRule="auto"/>
        <w:textAlignment w:val="top"/>
        <w:rPr>
          <w:rFonts w:ascii="Comic Sans MS" w:eastAsia="Times New Roman" w:hAnsi="Comic Sans MS" w:cs="Arial"/>
          <w:color w:val="282828"/>
        </w:rPr>
      </w:pPr>
    </w:p>
    <w:p w14:paraId="5EFF01A2" w14:textId="0647E330" w:rsidR="00575A2A" w:rsidRPr="00575A2A" w:rsidRDefault="00465E83" w:rsidP="00A877C6">
      <w:pPr>
        <w:spacing w:after="0" w:line="240" w:lineRule="auto"/>
        <w:textAlignment w:val="top"/>
        <w:rPr>
          <w:rFonts w:ascii="Comic Sans MS" w:eastAsia="Times New Roman" w:hAnsi="Comic Sans MS" w:cs="Arial"/>
          <w:color w:val="282828"/>
        </w:rPr>
      </w:pPr>
      <w:r>
        <w:rPr>
          <w:rFonts w:ascii="Comic Sans MS" w:eastAsia="Times New Roman" w:hAnsi="Comic Sans MS" w:cs="Arial"/>
          <w:color w:val="282828"/>
        </w:rPr>
        <w:t xml:space="preserve">OPHNL has </w:t>
      </w:r>
      <w:r w:rsidR="00A962DF">
        <w:rPr>
          <w:rFonts w:ascii="Comic Sans MS" w:eastAsia="Times New Roman" w:hAnsi="Comic Sans MS" w:cs="Arial"/>
          <w:color w:val="282828"/>
        </w:rPr>
        <w:t xml:space="preserve">also </w:t>
      </w:r>
      <w:r>
        <w:rPr>
          <w:rFonts w:ascii="Comic Sans MS" w:eastAsia="Times New Roman" w:hAnsi="Comic Sans MS" w:cs="Arial"/>
          <w:color w:val="282828"/>
        </w:rPr>
        <w:t>been active in the advocacy front</w:t>
      </w:r>
      <w:r w:rsidR="00575A2A">
        <w:rPr>
          <w:rFonts w:ascii="Comic Sans MS" w:eastAsia="Times New Roman" w:hAnsi="Comic Sans MS" w:cs="Arial"/>
          <w:color w:val="282828"/>
        </w:rPr>
        <w:t xml:space="preserve"> with a specific focus on mental health and addictions.</w:t>
      </w:r>
      <w:r>
        <w:rPr>
          <w:rFonts w:ascii="Comic Sans MS" w:eastAsia="Times New Roman" w:hAnsi="Comic Sans MS" w:cs="Arial"/>
          <w:color w:val="282828"/>
        </w:rPr>
        <w:t xml:space="preserve">  </w:t>
      </w:r>
      <w:r w:rsidR="00575A2A">
        <w:rPr>
          <w:rFonts w:ascii="Comic Sans MS" w:eastAsia="Times New Roman" w:hAnsi="Comic Sans MS" w:cs="Arial"/>
          <w:color w:val="282828"/>
        </w:rPr>
        <w:t>W</w:t>
      </w:r>
      <w:r>
        <w:rPr>
          <w:rFonts w:ascii="Comic Sans MS" w:eastAsia="Times New Roman" w:hAnsi="Comic Sans MS" w:cs="Arial"/>
          <w:color w:val="282828"/>
        </w:rPr>
        <w:t xml:space="preserve">e have </w:t>
      </w:r>
      <w:r w:rsidR="00575A2A">
        <w:rPr>
          <w:rFonts w:ascii="Comic Sans MS" w:eastAsia="Times New Roman" w:hAnsi="Comic Sans MS" w:cs="Arial"/>
          <w:color w:val="282828"/>
        </w:rPr>
        <w:t xml:space="preserve">advised Christine Elliott, Minister of Health and Long-Term Care, that public health nurses are </w:t>
      </w:r>
      <w:r w:rsidR="00575A2A" w:rsidRPr="00575A2A">
        <w:rPr>
          <w:rFonts w:ascii="Comic Sans MS" w:eastAsia="Times New Roman" w:hAnsi="Comic Sans MS" w:cs="Arial"/>
          <w:color w:val="282828"/>
        </w:rPr>
        <w:t>prepared and well positioned to engage in mental health promotion and pr</w:t>
      </w:r>
      <w:r w:rsidR="00A877C6">
        <w:rPr>
          <w:rFonts w:ascii="Comic Sans MS" w:eastAsia="Times New Roman" w:hAnsi="Comic Sans MS" w:cs="Arial"/>
          <w:color w:val="282828"/>
        </w:rPr>
        <w:t>evention</w:t>
      </w:r>
      <w:r w:rsidR="00575A2A" w:rsidRPr="00575A2A">
        <w:rPr>
          <w:rFonts w:ascii="Comic Sans MS" w:eastAsia="Times New Roman" w:hAnsi="Comic Sans MS" w:cs="Arial"/>
          <w:color w:val="282828"/>
        </w:rPr>
        <w:t xml:space="preserve"> efforts with community members and our partners</w:t>
      </w:r>
      <w:r w:rsidR="00575A2A">
        <w:rPr>
          <w:rFonts w:ascii="Comic Sans MS" w:eastAsia="Times New Roman" w:hAnsi="Comic Sans MS" w:cs="Arial"/>
          <w:color w:val="282828"/>
        </w:rPr>
        <w:t xml:space="preserve"> with the aim to identify localized solutions.</w:t>
      </w:r>
      <w:r w:rsidR="00A962DF">
        <w:rPr>
          <w:rFonts w:ascii="Comic Sans MS" w:eastAsia="Times New Roman" w:hAnsi="Comic Sans MS" w:cs="Arial"/>
          <w:color w:val="282828"/>
        </w:rPr>
        <w:t xml:space="preserve">  </w:t>
      </w:r>
      <w:r w:rsidR="00575A2A">
        <w:rPr>
          <w:rFonts w:ascii="Comic Sans MS" w:eastAsia="Times New Roman" w:hAnsi="Comic Sans MS" w:cs="Arial"/>
          <w:color w:val="282828"/>
        </w:rPr>
        <w:t xml:space="preserve">We have also provided input in response to the Premier’s Council </w:t>
      </w:r>
      <w:r w:rsidR="00575A2A" w:rsidRPr="00575A2A">
        <w:rPr>
          <w:rFonts w:ascii="Comic Sans MS" w:eastAsia="Times New Roman" w:hAnsi="Comic Sans MS" w:cs="Arial"/>
          <w:color w:val="282828"/>
        </w:rPr>
        <w:t>on Improving Healthcare and Ending Hallway Medicine</w:t>
      </w:r>
      <w:r w:rsidR="00575A2A">
        <w:rPr>
          <w:rFonts w:ascii="Comic Sans MS" w:eastAsia="Times New Roman" w:hAnsi="Comic Sans MS" w:cs="Arial"/>
          <w:color w:val="282828"/>
        </w:rPr>
        <w:t>, Chaired by Dr. Rueben Devlin.  The first report issue</w:t>
      </w:r>
      <w:r w:rsidR="00A877C6">
        <w:rPr>
          <w:rFonts w:ascii="Comic Sans MS" w:eastAsia="Times New Roman" w:hAnsi="Comic Sans MS" w:cs="Arial"/>
          <w:color w:val="282828"/>
        </w:rPr>
        <w:t>d</w:t>
      </w:r>
      <w:r w:rsidR="00575A2A">
        <w:rPr>
          <w:rFonts w:ascii="Comic Sans MS" w:eastAsia="Times New Roman" w:hAnsi="Comic Sans MS" w:cs="Arial"/>
          <w:color w:val="282828"/>
        </w:rPr>
        <w:t xml:space="preserve"> by the Premier’s Council</w:t>
      </w:r>
      <w:r w:rsidR="00A877C6">
        <w:rPr>
          <w:rFonts w:ascii="Comic Sans MS" w:eastAsia="Times New Roman" w:hAnsi="Comic Sans MS" w:cs="Arial"/>
          <w:color w:val="282828"/>
        </w:rPr>
        <w:t xml:space="preserve"> discussed mental health and its impact on the health of Ontarians and the overall health and social services system.   To focus our advocacy efforts, our input to the Premier’s Council has aimed to describe the </w:t>
      </w:r>
      <w:r w:rsidR="00A877C6">
        <w:rPr>
          <w:rFonts w:ascii="Comic Sans MS" w:eastAsia="Times New Roman" w:hAnsi="Comic Sans MS" w:cs="Arial"/>
          <w:color w:val="282828"/>
        </w:rPr>
        <w:lastRenderedPageBreak/>
        <w:t xml:space="preserve">role that public health nurses play in the areas of mental health promotion and harm reduction and an offer to engage with the </w:t>
      </w:r>
      <w:r w:rsidR="00A877C6" w:rsidRPr="00A877C6">
        <w:rPr>
          <w:rFonts w:ascii="Comic Sans MS" w:eastAsia="Times New Roman" w:hAnsi="Comic Sans MS" w:cs="Arial"/>
          <w:color w:val="282828"/>
        </w:rPr>
        <w:t xml:space="preserve">Council </w:t>
      </w:r>
      <w:r w:rsidR="00A877C6">
        <w:rPr>
          <w:rFonts w:ascii="Comic Sans MS" w:eastAsia="Times New Roman" w:hAnsi="Comic Sans MS" w:cs="Arial"/>
          <w:color w:val="282828"/>
        </w:rPr>
        <w:t xml:space="preserve">on this important issue.  </w:t>
      </w:r>
    </w:p>
    <w:p w14:paraId="4B0A7F37" w14:textId="3E1ECDF7" w:rsidR="00A877C6" w:rsidRDefault="00391C05" w:rsidP="00A877C6">
      <w:pPr>
        <w:spacing w:after="0" w:line="240" w:lineRule="auto"/>
        <w:textAlignment w:val="top"/>
        <w:rPr>
          <w:rFonts w:ascii="Comic Sans MS" w:eastAsia="Times New Roman" w:hAnsi="Comic Sans MS" w:cs="Arial"/>
          <w:color w:val="282828"/>
          <w:highlight w:val="yellow"/>
        </w:rPr>
      </w:pPr>
      <w:r w:rsidRPr="003E72D9">
        <w:rPr>
          <w:rFonts w:ascii="Comic Sans MS" w:eastAsia="Times New Roman" w:hAnsi="Comic Sans MS" w:cs="Arial"/>
          <w:color w:val="282828"/>
        </w:rPr>
        <w:t xml:space="preserve">Dr. </w:t>
      </w:r>
      <w:r w:rsidR="00B57A71">
        <w:rPr>
          <w:rFonts w:ascii="Comic Sans MS" w:eastAsia="Times New Roman" w:hAnsi="Comic Sans MS" w:cs="Arial"/>
          <w:color w:val="282828"/>
        </w:rPr>
        <w:t xml:space="preserve">Michelle Acorn, the </w:t>
      </w:r>
      <w:r w:rsidRPr="003E72D9">
        <w:rPr>
          <w:rFonts w:ascii="Comic Sans MS" w:eastAsia="Times New Roman" w:hAnsi="Comic Sans MS" w:cs="Arial"/>
          <w:color w:val="282828"/>
        </w:rPr>
        <w:t>Provincial Chief Nursing Officer</w:t>
      </w:r>
      <w:r w:rsidR="00B57A71">
        <w:rPr>
          <w:rFonts w:ascii="Comic Sans MS" w:eastAsia="Times New Roman" w:hAnsi="Comic Sans MS" w:cs="Arial"/>
          <w:color w:val="282828"/>
        </w:rPr>
        <w:t xml:space="preserve"> </w:t>
      </w:r>
      <w:r w:rsidR="00575A2A">
        <w:rPr>
          <w:rFonts w:ascii="Comic Sans MS" w:eastAsia="Times New Roman" w:hAnsi="Comic Sans MS" w:cs="Arial"/>
          <w:color w:val="282828"/>
        </w:rPr>
        <w:t xml:space="preserve">remains apprised of our advocacy efforts.  </w:t>
      </w:r>
      <w:r w:rsidR="00A877C6">
        <w:rPr>
          <w:rFonts w:ascii="Comic Sans MS" w:eastAsia="Times New Roman" w:hAnsi="Comic Sans MS" w:cs="Arial"/>
          <w:color w:val="282828"/>
        </w:rPr>
        <w:t xml:space="preserve">We would like to thank our members in providing input on the advocacy letters that were recently developed and these can be found on OPHNL’s </w:t>
      </w:r>
      <w:r w:rsidR="00103DA9">
        <w:rPr>
          <w:rFonts w:ascii="Comic Sans MS" w:eastAsia="Times New Roman" w:hAnsi="Comic Sans MS" w:cs="Arial"/>
          <w:color w:val="282828"/>
        </w:rPr>
        <w:t xml:space="preserve">public site at the following:  </w:t>
      </w:r>
      <w:hyperlink r:id="rId9" w:history="1">
        <w:r w:rsidR="00103DA9" w:rsidRPr="00CD0055">
          <w:rPr>
            <w:rStyle w:val="Hyperlink"/>
            <w:rFonts w:ascii="Comic Sans MS" w:eastAsia="Times New Roman" w:hAnsi="Comic Sans MS" w:cs="Arial"/>
          </w:rPr>
          <w:t>https://ophnl.org/member-resources/</w:t>
        </w:r>
      </w:hyperlink>
      <w:r w:rsidR="00103DA9">
        <w:rPr>
          <w:rFonts w:ascii="Comic Sans MS" w:eastAsia="Times New Roman" w:hAnsi="Comic Sans MS" w:cs="Arial"/>
          <w:color w:val="282828"/>
        </w:rPr>
        <w:t xml:space="preserve"> </w:t>
      </w:r>
    </w:p>
    <w:p w14:paraId="36E08E2A" w14:textId="77777777" w:rsidR="00F06279" w:rsidRDefault="00F06279" w:rsidP="00A877C6">
      <w:pPr>
        <w:spacing w:after="0" w:line="240" w:lineRule="auto"/>
        <w:textAlignment w:val="top"/>
        <w:rPr>
          <w:rFonts w:ascii="Comic Sans MS" w:eastAsia="Times New Roman" w:hAnsi="Comic Sans MS" w:cs="Arial"/>
          <w:color w:val="282828"/>
          <w:highlight w:val="yellow"/>
        </w:rPr>
      </w:pPr>
    </w:p>
    <w:p w14:paraId="332B2AF7" w14:textId="77777777" w:rsidR="00985556" w:rsidRDefault="00985556" w:rsidP="00A877C6">
      <w:pPr>
        <w:spacing w:after="0" w:line="240" w:lineRule="auto"/>
        <w:textAlignment w:val="top"/>
        <w:rPr>
          <w:rFonts w:ascii="Comic Sans MS" w:eastAsia="Times New Roman" w:hAnsi="Comic Sans MS" w:cs="Arial"/>
          <w:color w:val="282828"/>
        </w:rPr>
      </w:pPr>
    </w:p>
    <w:p w14:paraId="5FBAAC56" w14:textId="4D1C2612" w:rsidR="00F06279" w:rsidRPr="00F06279" w:rsidRDefault="00985556" w:rsidP="00A877C6">
      <w:pPr>
        <w:spacing w:after="0" w:line="240" w:lineRule="auto"/>
        <w:textAlignment w:val="top"/>
        <w:rPr>
          <w:rFonts w:ascii="Comic Sans MS" w:eastAsia="Times New Roman" w:hAnsi="Comic Sans MS" w:cs="Arial"/>
          <w:color w:val="282828"/>
        </w:rPr>
      </w:pPr>
      <w:r>
        <w:rPr>
          <w:rFonts w:ascii="Comic Sans MS" w:eastAsia="Times New Roman" w:hAnsi="Comic Sans MS" w:cs="Arial"/>
          <w:color w:val="282828"/>
        </w:rPr>
        <w:t xml:space="preserve"> </w:t>
      </w:r>
    </w:p>
    <w:p w14:paraId="01A026AD" w14:textId="77777777" w:rsidR="00A877C6" w:rsidRDefault="00A877C6" w:rsidP="00A877C6">
      <w:pPr>
        <w:spacing w:after="0" w:line="240" w:lineRule="auto"/>
        <w:textAlignment w:val="top"/>
        <w:rPr>
          <w:rFonts w:ascii="Comic Sans MS" w:eastAsia="Times New Roman" w:hAnsi="Comic Sans MS" w:cs="Arial"/>
          <w:color w:val="282828"/>
        </w:rPr>
      </w:pPr>
    </w:p>
    <w:p w14:paraId="113C7159" w14:textId="77777777" w:rsidR="0081578D" w:rsidRPr="003E72D9" w:rsidRDefault="0081578D" w:rsidP="003E72D9">
      <w:pPr>
        <w:spacing w:after="0" w:line="240" w:lineRule="auto"/>
        <w:textAlignment w:val="top"/>
        <w:rPr>
          <w:rFonts w:ascii="Comic Sans MS" w:eastAsia="Times New Roman" w:hAnsi="Comic Sans MS" w:cs="Arial"/>
          <w:color w:val="282828"/>
        </w:rPr>
      </w:pPr>
      <w:r w:rsidRPr="0081578D">
        <w:rPr>
          <w:rFonts w:ascii="Comic Sans MS" w:eastAsia="Times New Roman" w:hAnsi="Comic Sans MS" w:cs="Arial"/>
          <w:noProof/>
          <w:color w:val="282828"/>
          <w:lang w:val="en-CA" w:eastAsia="en-CA"/>
        </w:rPr>
        <w:drawing>
          <wp:inline distT="0" distB="0" distL="0" distR="0" wp14:anchorId="056F3C16" wp14:editId="1760BD4F">
            <wp:extent cx="746760" cy="746760"/>
            <wp:effectExtent l="0" t="0" r="0" b="0"/>
            <wp:docPr id="2" name="Picture 2" descr="System leve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 level impa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3E72D9">
        <w:rPr>
          <w:rFonts w:ascii="Comic Sans MS" w:hAnsi="Comic Sans MS"/>
          <w:b/>
        </w:rPr>
        <w:t>Systems Level</w:t>
      </w:r>
      <w:r w:rsidR="001557EA">
        <w:rPr>
          <w:rFonts w:ascii="Comic Sans MS" w:hAnsi="Comic Sans MS"/>
          <w:b/>
        </w:rPr>
        <w:t>s</w:t>
      </w:r>
      <w:r w:rsidRPr="003E72D9">
        <w:rPr>
          <w:rFonts w:ascii="Comic Sans MS" w:hAnsi="Comic Sans MS"/>
          <w:b/>
        </w:rPr>
        <w:t xml:space="preserve"> Impact:</w:t>
      </w:r>
    </w:p>
    <w:p w14:paraId="7977C0E7" w14:textId="77777777" w:rsidR="00A877C6" w:rsidRDefault="00A877C6" w:rsidP="00A877C6">
      <w:pPr>
        <w:rPr>
          <w:rFonts w:ascii="Comic Sans MS" w:hAnsi="Comic Sans MS"/>
        </w:rPr>
      </w:pPr>
      <w:r>
        <w:rPr>
          <w:rFonts w:ascii="Comic Sans MS" w:hAnsi="Comic Sans MS"/>
        </w:rPr>
        <w:t xml:space="preserve">The </w:t>
      </w:r>
      <w:r w:rsidR="00714412">
        <w:rPr>
          <w:rFonts w:ascii="Comic Sans MS" w:hAnsi="Comic Sans MS"/>
        </w:rPr>
        <w:t xml:space="preserve">RN Prescribing Workgroup </w:t>
      </w:r>
      <w:r>
        <w:rPr>
          <w:rFonts w:ascii="Comic Sans MS" w:hAnsi="Comic Sans MS"/>
        </w:rPr>
        <w:t>has initiated its efforts to design a thoughtful and well-informed approach to implementing prescribing in the practice of public health nurses</w:t>
      </w:r>
      <w:r w:rsidR="00714412">
        <w:rPr>
          <w:rFonts w:ascii="Comic Sans MS" w:hAnsi="Comic Sans MS"/>
        </w:rPr>
        <w:t>.</w:t>
      </w:r>
    </w:p>
    <w:p w14:paraId="28B1DC51" w14:textId="02305163" w:rsidR="00714412" w:rsidRDefault="00714412" w:rsidP="00A877C6">
      <w:pPr>
        <w:rPr>
          <w:rFonts w:ascii="Comic Sans MS" w:hAnsi="Comic Sans MS"/>
        </w:rPr>
      </w:pPr>
      <w:r>
        <w:rPr>
          <w:rFonts w:ascii="Comic Sans MS" w:hAnsi="Comic Sans MS"/>
        </w:rPr>
        <w:t>The objectives of this workgroup include the following:</w:t>
      </w:r>
    </w:p>
    <w:p w14:paraId="4A5DDDCD"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To provide expert advice for better client outcomes through RN Prescribing in public health nursing practice.</w:t>
      </w:r>
    </w:p>
    <w:p w14:paraId="0E12DB2A"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 xml:space="preserve">To provide public health input into the development of training, implementation and evaluation. </w:t>
      </w:r>
    </w:p>
    <w:p w14:paraId="046E9DFF"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 xml:space="preserve">To identify common practice issues or concerns for OPHNL to address with the College of Nurses of Ontario. </w:t>
      </w:r>
    </w:p>
    <w:p w14:paraId="22AFFAE8" w14:textId="77777777" w:rsidR="00714412" w:rsidRPr="002670BA" w:rsidRDefault="00714412" w:rsidP="00714412">
      <w:pPr>
        <w:pStyle w:val="ListParagraph"/>
        <w:numPr>
          <w:ilvl w:val="0"/>
          <w:numId w:val="12"/>
        </w:numPr>
        <w:rPr>
          <w:rFonts w:ascii="Comic Sans MS" w:hAnsi="Comic Sans MS"/>
        </w:rPr>
      </w:pPr>
      <w:r w:rsidRPr="002670BA">
        <w:rPr>
          <w:rFonts w:ascii="Comic Sans MS" w:hAnsi="Comic Sans MS"/>
        </w:rPr>
        <w:t>To identify stakeholders who could positively influence RN Prescribing in public health including those who could assist with capacity building.</w:t>
      </w:r>
    </w:p>
    <w:p w14:paraId="74152EA4" w14:textId="7146F30E" w:rsidR="003C5CBF" w:rsidRDefault="00A877C6" w:rsidP="00767BE0">
      <w:pPr>
        <w:spacing w:after="0" w:line="240" w:lineRule="auto"/>
        <w:rPr>
          <w:rFonts w:ascii="Comic Sans MS" w:hAnsi="Comic Sans MS"/>
        </w:rPr>
      </w:pPr>
      <w:r w:rsidRPr="00767BE0">
        <w:rPr>
          <w:rFonts w:ascii="Comic Sans MS" w:hAnsi="Comic Sans MS"/>
        </w:rPr>
        <w:t xml:space="preserve">Recently, the workgroup </w:t>
      </w:r>
      <w:r w:rsidR="002E55AF" w:rsidRPr="00767BE0">
        <w:rPr>
          <w:rFonts w:ascii="Comic Sans MS" w:hAnsi="Comic Sans MS"/>
        </w:rPr>
        <w:t xml:space="preserve">had </w:t>
      </w:r>
      <w:r w:rsidR="00370843" w:rsidRPr="00767BE0">
        <w:rPr>
          <w:rFonts w:ascii="Comic Sans MS" w:hAnsi="Comic Sans MS"/>
        </w:rPr>
        <w:t>a meeting with Roseanne</w:t>
      </w:r>
      <w:r w:rsidR="002E55AF" w:rsidRPr="00767BE0">
        <w:rPr>
          <w:rFonts w:ascii="Comic Sans MS" w:hAnsi="Comic Sans MS"/>
        </w:rPr>
        <w:t xml:space="preserve"> Jabbour, Strategy Consultant at the College of Nurses of Ontario</w:t>
      </w:r>
      <w:r w:rsidR="003C5CBF">
        <w:rPr>
          <w:rFonts w:ascii="Comic Sans MS" w:hAnsi="Comic Sans MS"/>
        </w:rPr>
        <w:t xml:space="preserve"> (CNO)</w:t>
      </w:r>
      <w:r w:rsidR="002E55AF" w:rsidRPr="00767BE0">
        <w:rPr>
          <w:rFonts w:ascii="Comic Sans MS" w:hAnsi="Comic Sans MS"/>
        </w:rPr>
        <w:t>.  She apprised the group that changes to the Nursing Act, 1991 to allow for RN prescribing</w:t>
      </w:r>
      <w:r w:rsidR="003C5CBF">
        <w:rPr>
          <w:rFonts w:ascii="Comic Sans MS" w:hAnsi="Comic Sans MS"/>
        </w:rPr>
        <w:t xml:space="preserve"> is well underway</w:t>
      </w:r>
      <w:r w:rsidR="002E55AF" w:rsidRPr="00767BE0">
        <w:rPr>
          <w:rFonts w:ascii="Comic Sans MS" w:hAnsi="Comic Sans MS"/>
        </w:rPr>
        <w:t xml:space="preserve">.  </w:t>
      </w:r>
      <w:r w:rsidR="00767BE0" w:rsidRPr="003C5CBF">
        <w:rPr>
          <w:rFonts w:ascii="Comic Sans MS" w:hAnsi="Comic Sans MS"/>
        </w:rPr>
        <w:t xml:space="preserve">The final draft regulation for submission to their Council is posted on </w:t>
      </w:r>
      <w:r w:rsidR="003C5CBF">
        <w:rPr>
          <w:rFonts w:ascii="Comic Sans MS" w:hAnsi="Comic Sans MS"/>
        </w:rPr>
        <w:t xml:space="preserve">the </w:t>
      </w:r>
      <w:r w:rsidR="00767BE0" w:rsidRPr="003C5CBF">
        <w:rPr>
          <w:rFonts w:ascii="Comic Sans MS" w:hAnsi="Comic Sans MS"/>
        </w:rPr>
        <w:t xml:space="preserve">CNO website. After submission to Council, it will be sent to Ministry for review and </w:t>
      </w:r>
      <w:r w:rsidR="003C5CBF">
        <w:rPr>
          <w:rFonts w:ascii="Comic Sans MS" w:hAnsi="Comic Sans MS"/>
        </w:rPr>
        <w:t xml:space="preserve">approval. </w:t>
      </w:r>
    </w:p>
    <w:p w14:paraId="15169B84" w14:textId="3D2BB1AB" w:rsidR="00767BE0" w:rsidRDefault="003C5CBF" w:rsidP="00767BE0">
      <w:pPr>
        <w:spacing w:after="0" w:line="240" w:lineRule="auto"/>
        <w:rPr>
          <w:rFonts w:ascii="Comic Sans MS" w:hAnsi="Comic Sans MS"/>
        </w:rPr>
      </w:pPr>
      <w:r>
        <w:rPr>
          <w:rFonts w:ascii="Comic Sans MS" w:hAnsi="Comic Sans MS"/>
        </w:rPr>
        <w:t>The link to CNO website</w:t>
      </w:r>
      <w:r w:rsidR="00F06279">
        <w:rPr>
          <w:rFonts w:ascii="Comic Sans MS" w:hAnsi="Comic Sans MS"/>
        </w:rPr>
        <w:t xml:space="preserve"> is as follows</w:t>
      </w:r>
      <w:r>
        <w:rPr>
          <w:rFonts w:ascii="Comic Sans MS" w:hAnsi="Comic Sans MS"/>
        </w:rPr>
        <w:t xml:space="preserve">: </w:t>
      </w:r>
      <w:hyperlink r:id="rId11" w:history="1">
        <w:r w:rsidRPr="003C5CBF">
          <w:rPr>
            <w:rFonts w:ascii="Comic Sans MS" w:hAnsi="Comic Sans MS"/>
          </w:rPr>
          <w:t>http://www.cno.org/globalassets/1-whatiscno/council/meetings/2019/council-package---march-2019---web.pdf</w:t>
        </w:r>
      </w:hyperlink>
      <w:r>
        <w:rPr>
          <w:rFonts w:ascii="Comic Sans MS" w:hAnsi="Comic Sans MS"/>
        </w:rPr>
        <w:t xml:space="preserve"> </w:t>
      </w:r>
      <w:r w:rsidR="00767BE0" w:rsidRPr="003C5CBF">
        <w:rPr>
          <w:rFonts w:ascii="Comic Sans MS" w:hAnsi="Comic Sans MS"/>
        </w:rPr>
        <w:t xml:space="preserve">(pages 31 - 45). </w:t>
      </w:r>
      <w:r>
        <w:rPr>
          <w:rFonts w:ascii="Comic Sans MS" w:hAnsi="Comic Sans MS"/>
        </w:rPr>
        <w:t>This d</w:t>
      </w:r>
      <w:r w:rsidR="00767BE0" w:rsidRPr="003C5CBF">
        <w:rPr>
          <w:rFonts w:ascii="Comic Sans MS" w:hAnsi="Comic Sans MS"/>
        </w:rPr>
        <w:t>raft includes the feedback from the February consultation</w:t>
      </w:r>
      <w:r w:rsidR="00F06279">
        <w:rPr>
          <w:rFonts w:ascii="Comic Sans MS" w:hAnsi="Comic Sans MS"/>
        </w:rPr>
        <w:t xml:space="preserve"> organized by CNO</w:t>
      </w:r>
      <w:r w:rsidR="00767BE0" w:rsidRPr="003C5CBF">
        <w:rPr>
          <w:rFonts w:ascii="Comic Sans MS" w:hAnsi="Comic Sans MS"/>
        </w:rPr>
        <w:t>.</w:t>
      </w:r>
    </w:p>
    <w:p w14:paraId="34C1F1DB" w14:textId="77777777" w:rsidR="003C5CBF" w:rsidRPr="003C5CBF" w:rsidRDefault="003C5CBF" w:rsidP="00767BE0">
      <w:pPr>
        <w:spacing w:after="0" w:line="240" w:lineRule="auto"/>
        <w:rPr>
          <w:rFonts w:ascii="Comic Sans MS" w:hAnsi="Comic Sans MS"/>
        </w:rPr>
      </w:pPr>
    </w:p>
    <w:p w14:paraId="2AEDA00F" w14:textId="7D5804ED" w:rsidR="00767BE0" w:rsidRPr="003C5CBF" w:rsidRDefault="003C5CBF" w:rsidP="00767BE0">
      <w:pPr>
        <w:spacing w:after="0" w:line="240" w:lineRule="auto"/>
        <w:rPr>
          <w:rFonts w:ascii="Comic Sans MS" w:hAnsi="Comic Sans MS"/>
        </w:rPr>
      </w:pPr>
      <w:r>
        <w:rPr>
          <w:rFonts w:ascii="Comic Sans MS" w:hAnsi="Comic Sans MS"/>
        </w:rPr>
        <w:t xml:space="preserve">Next steps include a review by the Ministry of Health and Long-Term Care of the </w:t>
      </w:r>
      <w:r w:rsidR="00767BE0" w:rsidRPr="003C5CBF">
        <w:rPr>
          <w:rFonts w:ascii="Comic Sans MS" w:hAnsi="Comic Sans MS"/>
        </w:rPr>
        <w:t>draft r</w:t>
      </w:r>
      <w:r>
        <w:rPr>
          <w:rFonts w:ascii="Comic Sans MS" w:hAnsi="Comic Sans MS"/>
        </w:rPr>
        <w:t xml:space="preserve">egulation.  The </w:t>
      </w:r>
      <w:r w:rsidR="00767BE0" w:rsidRPr="003C5CBF">
        <w:rPr>
          <w:rFonts w:ascii="Comic Sans MS" w:hAnsi="Comic Sans MS"/>
        </w:rPr>
        <w:t>CNO will</w:t>
      </w:r>
      <w:r>
        <w:rPr>
          <w:rFonts w:ascii="Comic Sans MS" w:hAnsi="Comic Sans MS"/>
        </w:rPr>
        <w:t xml:space="preserve"> </w:t>
      </w:r>
      <w:r w:rsidR="00767BE0" w:rsidRPr="003C5CBF">
        <w:rPr>
          <w:rFonts w:ascii="Comic Sans MS" w:hAnsi="Comic Sans MS"/>
        </w:rPr>
        <w:t xml:space="preserve">receive and incorporate Ministry feedback </w:t>
      </w:r>
      <w:r>
        <w:rPr>
          <w:rFonts w:ascii="Comic Sans MS" w:hAnsi="Comic Sans MS"/>
        </w:rPr>
        <w:t xml:space="preserve">and then draft and circulate bylaw.  Eventually, </w:t>
      </w:r>
      <w:r w:rsidR="00767BE0" w:rsidRPr="003C5CBF">
        <w:rPr>
          <w:rFonts w:ascii="Comic Sans MS" w:hAnsi="Comic Sans MS"/>
        </w:rPr>
        <w:t>permits will be set u</w:t>
      </w:r>
      <w:r>
        <w:rPr>
          <w:rFonts w:ascii="Comic Sans MS" w:hAnsi="Comic Sans MS"/>
        </w:rPr>
        <w:t>p on the public register for RN</w:t>
      </w:r>
      <w:r w:rsidR="00767BE0" w:rsidRPr="003C5CBF">
        <w:rPr>
          <w:rFonts w:ascii="Comic Sans MS" w:hAnsi="Comic Sans MS"/>
        </w:rPr>
        <w:t xml:space="preserve">s who are </w:t>
      </w:r>
      <w:r w:rsidR="00767BE0" w:rsidRPr="003C5CBF">
        <w:rPr>
          <w:rFonts w:ascii="Comic Sans MS" w:hAnsi="Comic Sans MS"/>
        </w:rPr>
        <w:lastRenderedPageBreak/>
        <w:t>authorized to prescribe.</w:t>
      </w:r>
      <w:r>
        <w:rPr>
          <w:rFonts w:ascii="Comic Sans MS" w:hAnsi="Comic Sans MS"/>
        </w:rPr>
        <w:t xml:space="preserve">  The </w:t>
      </w:r>
      <w:r w:rsidR="00767BE0" w:rsidRPr="003C5CBF">
        <w:rPr>
          <w:rFonts w:ascii="Comic Sans MS" w:hAnsi="Comic Sans MS"/>
        </w:rPr>
        <w:t>CNO will depend on em</w:t>
      </w:r>
      <w:r>
        <w:rPr>
          <w:rFonts w:ascii="Comic Sans MS" w:hAnsi="Comic Sans MS"/>
        </w:rPr>
        <w:t>ployers to put into place what is</w:t>
      </w:r>
      <w:r w:rsidR="00767BE0" w:rsidRPr="003C5CBF">
        <w:rPr>
          <w:rFonts w:ascii="Comic Sans MS" w:hAnsi="Comic Sans MS"/>
        </w:rPr>
        <w:t xml:space="preserve"> needed for safe implementation at point of care.</w:t>
      </w:r>
    </w:p>
    <w:p w14:paraId="22EE3F7F" w14:textId="3AC0E4CF" w:rsidR="0039447C" w:rsidRDefault="0039447C" w:rsidP="00767BE0">
      <w:pPr>
        <w:rPr>
          <w:rFonts w:ascii="Comic Sans MS" w:hAnsi="Comic Sans MS"/>
          <w:b/>
        </w:rPr>
      </w:pPr>
    </w:p>
    <w:p w14:paraId="1841F2C0" w14:textId="77777777" w:rsidR="00714412" w:rsidRDefault="00391C05" w:rsidP="00714412">
      <w:pPr>
        <w:spacing w:after="0" w:line="240" w:lineRule="auto"/>
        <w:textAlignment w:val="top"/>
        <w:rPr>
          <w:rFonts w:ascii="Comic Sans MS" w:hAnsi="Comic Sans MS"/>
          <w:b/>
        </w:rPr>
      </w:pPr>
      <w:r w:rsidRPr="00391C05">
        <w:rPr>
          <w:rFonts w:ascii="Comic Sans MS" w:eastAsia="Times New Roman" w:hAnsi="Comic Sans MS" w:cs="Arial"/>
          <w:noProof/>
          <w:color w:val="282828"/>
          <w:lang w:val="en-CA" w:eastAsia="en-CA"/>
        </w:rPr>
        <w:drawing>
          <wp:inline distT="0" distB="0" distL="0" distR="0" wp14:anchorId="754B44B5" wp14:editId="6397B8C1">
            <wp:extent cx="685800" cy="685800"/>
            <wp:effectExtent l="0" t="0" r="0" b="0"/>
            <wp:docPr id="3" name="Picture 3" descr="Foster a Highly Competent &amp; Innova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ster a Highly Competent &amp; Innovative Workfo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81578D" w:rsidRPr="003E72D9">
        <w:rPr>
          <w:rFonts w:ascii="Comic Sans MS" w:hAnsi="Comic Sans MS"/>
          <w:b/>
        </w:rPr>
        <w:t>Foster a Highly Competent and Innovative Workforce:</w:t>
      </w:r>
    </w:p>
    <w:p w14:paraId="42E8C559" w14:textId="77777777" w:rsidR="003E02C4" w:rsidRDefault="002E55AF" w:rsidP="00714412">
      <w:pPr>
        <w:spacing w:after="0" w:line="240" w:lineRule="auto"/>
        <w:textAlignment w:val="top"/>
        <w:rPr>
          <w:rFonts w:ascii="Comic Sans MS" w:hAnsi="Comic Sans MS"/>
        </w:rPr>
      </w:pPr>
      <w:r>
        <w:rPr>
          <w:rFonts w:ascii="Comic Sans MS" w:hAnsi="Comic Sans MS"/>
        </w:rPr>
        <w:t xml:space="preserve">The </w:t>
      </w:r>
      <w:r w:rsidR="00391C05" w:rsidRPr="003E72D9">
        <w:rPr>
          <w:rFonts w:ascii="Comic Sans MS" w:hAnsi="Comic Sans MS"/>
        </w:rPr>
        <w:t xml:space="preserve">Highly Competent Workforce workgroup </w:t>
      </w:r>
      <w:r>
        <w:rPr>
          <w:rFonts w:ascii="Comic Sans MS" w:hAnsi="Comic Sans MS"/>
        </w:rPr>
        <w:t xml:space="preserve">recently met </w:t>
      </w:r>
      <w:r w:rsidR="003E02C4">
        <w:rPr>
          <w:rFonts w:ascii="Comic Sans MS" w:hAnsi="Comic Sans MS"/>
        </w:rPr>
        <w:t>to review their Terms of Reference and are defining their purpose as follows:  T</w:t>
      </w:r>
      <w:r w:rsidR="003E02C4" w:rsidRPr="003E02C4">
        <w:rPr>
          <w:rFonts w:ascii="Comic Sans MS" w:hAnsi="Comic Sans MS"/>
        </w:rPr>
        <w:t xml:space="preserve">o provide Public Health Nursing Leaders a wide venue for knowledge exchange, relationship building, problem solving, mentoring, and build their capacity related to all aspects of leadership.   </w:t>
      </w:r>
    </w:p>
    <w:p w14:paraId="584A9768" w14:textId="77777777" w:rsidR="003E02C4" w:rsidRDefault="003E02C4" w:rsidP="00714412">
      <w:pPr>
        <w:spacing w:after="0" w:line="240" w:lineRule="auto"/>
        <w:textAlignment w:val="top"/>
        <w:rPr>
          <w:rFonts w:ascii="Comic Sans MS" w:hAnsi="Comic Sans MS"/>
        </w:rPr>
      </w:pPr>
      <w:r>
        <w:rPr>
          <w:rFonts w:ascii="Comic Sans MS" w:hAnsi="Comic Sans MS"/>
        </w:rPr>
        <w:t>With its renewed focus, the group is moving away from developing an online interactive module on nursing orientation to public health practice.</w:t>
      </w:r>
    </w:p>
    <w:p w14:paraId="602FE79F" w14:textId="7CE9D055" w:rsidR="002E55AF" w:rsidRDefault="003E02C4" w:rsidP="00714412">
      <w:pPr>
        <w:spacing w:after="0" w:line="240" w:lineRule="auto"/>
        <w:textAlignment w:val="top"/>
        <w:rPr>
          <w:rFonts w:ascii="Comic Sans MS" w:hAnsi="Comic Sans MS"/>
        </w:rPr>
      </w:pPr>
      <w:r>
        <w:rPr>
          <w:rFonts w:ascii="Comic Sans MS" w:hAnsi="Comic Sans MS"/>
        </w:rPr>
        <w:t xml:space="preserve">Instead, the workgroup </w:t>
      </w:r>
      <w:r w:rsidR="002E55AF">
        <w:rPr>
          <w:rFonts w:ascii="Comic Sans MS" w:hAnsi="Comic Sans MS"/>
        </w:rPr>
        <w:t>is aiming to develop a Community of Practice</w:t>
      </w:r>
      <w:r>
        <w:rPr>
          <w:rFonts w:ascii="Comic Sans MS" w:hAnsi="Comic Sans MS"/>
        </w:rPr>
        <w:t xml:space="preserve"> for nursing leaders</w:t>
      </w:r>
      <w:r w:rsidR="002E55AF">
        <w:rPr>
          <w:rFonts w:ascii="Comic Sans MS" w:hAnsi="Comic Sans MS"/>
        </w:rPr>
        <w:t xml:space="preserve">, which </w:t>
      </w:r>
      <w:r>
        <w:rPr>
          <w:rFonts w:ascii="Comic Sans MS" w:hAnsi="Comic Sans MS"/>
        </w:rPr>
        <w:t>will hold one of its meetings at our fall 2019 AGM.  In order to inform the design of the Community of Practice, we would like members to compl</w:t>
      </w:r>
      <w:r w:rsidR="00103DA9">
        <w:rPr>
          <w:rFonts w:ascii="Comic Sans MS" w:hAnsi="Comic Sans MS"/>
        </w:rPr>
        <w:t>ete the following short survey:</w:t>
      </w:r>
    </w:p>
    <w:p w14:paraId="30EA3AE0" w14:textId="202EAD21" w:rsidR="00103DA9" w:rsidRPr="00103DA9" w:rsidRDefault="00103DA9" w:rsidP="00103DA9">
      <w:hyperlink r:id="rId13" w:history="1">
        <w:r>
          <w:rPr>
            <w:rStyle w:val="Hyperlink"/>
          </w:rPr>
          <w:t>https://www.survey</w:t>
        </w:r>
        <w:r>
          <w:rPr>
            <w:rStyle w:val="Hyperlink"/>
          </w:rPr>
          <w:t>m</w:t>
        </w:r>
        <w:r>
          <w:rPr>
            <w:rStyle w:val="Hyperlink"/>
          </w:rPr>
          <w:t>onkey.ca/r/CommunityofPractice2019</w:t>
        </w:r>
      </w:hyperlink>
      <w:r>
        <w:t xml:space="preserve"> </w:t>
      </w:r>
    </w:p>
    <w:p w14:paraId="2790C37F" w14:textId="50A6CCC3" w:rsidR="002E55AF" w:rsidRDefault="002E55AF" w:rsidP="00714412">
      <w:pPr>
        <w:spacing w:after="0" w:line="240" w:lineRule="auto"/>
        <w:textAlignment w:val="top"/>
      </w:pPr>
    </w:p>
    <w:p w14:paraId="2A0A32BA" w14:textId="0EE913FD" w:rsidR="003E02C4" w:rsidRDefault="003E02C4" w:rsidP="00714412">
      <w:pPr>
        <w:spacing w:after="0" w:line="240" w:lineRule="auto"/>
        <w:textAlignment w:val="top"/>
        <w:rPr>
          <w:rFonts w:ascii="Comic Sans MS" w:hAnsi="Comic Sans MS"/>
        </w:rPr>
      </w:pPr>
      <w:r>
        <w:rPr>
          <w:rFonts w:ascii="Comic Sans MS" w:hAnsi="Comic Sans MS"/>
        </w:rPr>
        <w:t>I would like to encourage our members to take the time to participate in this important survey to help us design a relevant Community of Practice which meets your leadership development needs.</w:t>
      </w:r>
    </w:p>
    <w:p w14:paraId="1EB0921A" w14:textId="77777777" w:rsidR="003E02C4" w:rsidRDefault="003E02C4" w:rsidP="00714412">
      <w:pPr>
        <w:spacing w:after="0" w:line="240" w:lineRule="auto"/>
        <w:textAlignment w:val="top"/>
        <w:rPr>
          <w:rFonts w:ascii="Comic Sans MS" w:hAnsi="Comic Sans MS"/>
        </w:rPr>
      </w:pPr>
    </w:p>
    <w:p w14:paraId="18EE930B" w14:textId="77777777" w:rsidR="003E72D9" w:rsidRPr="003E72D9" w:rsidRDefault="003E72D9" w:rsidP="003E72D9"/>
    <w:p w14:paraId="138BDE72" w14:textId="77777777" w:rsidR="00BD7962" w:rsidRDefault="003E72D9" w:rsidP="00BD7962">
      <w:pPr>
        <w:spacing w:line="240" w:lineRule="auto"/>
        <w:textAlignment w:val="top"/>
        <w:rPr>
          <w:rFonts w:ascii="Comic Sans MS" w:eastAsia="Times New Roman" w:hAnsi="Comic Sans MS" w:cs="Arial"/>
          <w:color w:val="282828"/>
        </w:rPr>
      </w:pPr>
      <w:r w:rsidRPr="003E72D9">
        <w:rPr>
          <w:rFonts w:ascii="Comic Sans MS" w:eastAsia="Times New Roman" w:hAnsi="Comic Sans MS" w:cs="Arial"/>
          <w:noProof/>
          <w:color w:val="282828"/>
          <w:lang w:val="en-CA" w:eastAsia="en-CA"/>
        </w:rPr>
        <w:drawing>
          <wp:inline distT="0" distB="0" distL="0" distR="0" wp14:anchorId="4E97BE9F" wp14:editId="2E78B2EE">
            <wp:extent cx="952500" cy="952500"/>
            <wp:effectExtent l="0" t="0" r="0" b="0"/>
            <wp:docPr id="4" name="Picture 4" descr="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h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E72D9">
        <w:rPr>
          <w:rFonts w:ascii="Comic Sans MS" w:eastAsia="Times New Roman" w:hAnsi="Comic Sans MS" w:cs="Arial"/>
          <w:b/>
          <w:color w:val="282828"/>
        </w:rPr>
        <w:t>Marketing and Memberships</w:t>
      </w:r>
    </w:p>
    <w:p w14:paraId="77E17FE5" w14:textId="571BEA97" w:rsidR="00BD7962" w:rsidRDefault="003E72D9" w:rsidP="00BD7962">
      <w:pPr>
        <w:spacing w:line="240" w:lineRule="auto"/>
        <w:textAlignment w:val="top"/>
        <w:rPr>
          <w:rFonts w:ascii="Comic Sans MS" w:hAnsi="Comic Sans MS"/>
        </w:rPr>
      </w:pPr>
      <w:r w:rsidRPr="003E72D9">
        <w:rPr>
          <w:rFonts w:ascii="Comic Sans MS" w:hAnsi="Comic Sans MS"/>
        </w:rPr>
        <w:t xml:space="preserve">To date, </w:t>
      </w:r>
      <w:r w:rsidR="00BD7962">
        <w:rPr>
          <w:rFonts w:ascii="Comic Sans MS" w:hAnsi="Comic Sans MS"/>
        </w:rPr>
        <w:t>we have 1</w:t>
      </w:r>
      <w:r w:rsidR="003E02C4">
        <w:rPr>
          <w:rFonts w:ascii="Comic Sans MS" w:hAnsi="Comic Sans MS"/>
        </w:rPr>
        <w:t>17</w:t>
      </w:r>
      <w:r w:rsidR="00BD7962">
        <w:rPr>
          <w:rFonts w:ascii="Comic Sans MS" w:hAnsi="Comic Sans MS"/>
        </w:rPr>
        <w:t xml:space="preserve"> registered members</w:t>
      </w:r>
      <w:r w:rsidR="00AF0195">
        <w:rPr>
          <w:rFonts w:ascii="Comic Sans MS" w:hAnsi="Comic Sans MS"/>
        </w:rPr>
        <w:t xml:space="preserve"> of OPHNL</w:t>
      </w:r>
      <w:r w:rsidR="00BD7962">
        <w:rPr>
          <w:rFonts w:ascii="Comic Sans MS" w:hAnsi="Comic Sans MS"/>
        </w:rPr>
        <w:t xml:space="preserve">.  </w:t>
      </w:r>
      <w:r w:rsidR="003E02C4">
        <w:rPr>
          <w:rFonts w:ascii="Comic Sans MS" w:hAnsi="Comic Sans MS"/>
        </w:rPr>
        <w:t>I would like to thank members for your support and patronage.</w:t>
      </w:r>
    </w:p>
    <w:p w14:paraId="675C481B" w14:textId="59951BBA" w:rsidR="003E02C4" w:rsidRDefault="00BD7962" w:rsidP="00777B1F">
      <w:pPr>
        <w:spacing w:line="240" w:lineRule="auto"/>
        <w:textAlignment w:val="top"/>
        <w:rPr>
          <w:rFonts w:ascii="Comic Sans MS" w:hAnsi="Comic Sans MS"/>
        </w:rPr>
      </w:pPr>
      <w:r>
        <w:rPr>
          <w:rFonts w:ascii="Comic Sans MS" w:hAnsi="Comic Sans MS"/>
        </w:rPr>
        <w:t>We</w:t>
      </w:r>
      <w:r w:rsidR="003E02C4">
        <w:rPr>
          <w:rFonts w:ascii="Comic Sans MS" w:hAnsi="Comic Sans MS"/>
        </w:rPr>
        <w:t xml:space="preserve"> </w:t>
      </w:r>
      <w:r>
        <w:rPr>
          <w:rFonts w:ascii="Comic Sans MS" w:hAnsi="Comic Sans MS"/>
        </w:rPr>
        <w:t xml:space="preserve">are very excited </w:t>
      </w:r>
      <w:r w:rsidR="003E02C4">
        <w:rPr>
          <w:rFonts w:ascii="Comic Sans MS" w:hAnsi="Comic Sans MS"/>
        </w:rPr>
        <w:t xml:space="preserve">inform you that </w:t>
      </w:r>
      <w:r w:rsidR="003E02C4" w:rsidRPr="003E02C4">
        <w:rPr>
          <w:rFonts w:ascii="Comic Sans MS" w:hAnsi="Comic Sans MS"/>
        </w:rPr>
        <w:t xml:space="preserve">OPHNL is producing a series of promotional videos to demonstrate the value of public health nurses and their significant contribution to the health care system and to the well-being of Ontarians.  </w:t>
      </w:r>
      <w:r w:rsidR="003E02C4">
        <w:rPr>
          <w:rFonts w:ascii="Comic Sans MS" w:hAnsi="Comic Sans MS"/>
        </w:rPr>
        <w:t xml:space="preserve">We are </w:t>
      </w:r>
      <w:r w:rsidR="003E02C4" w:rsidRPr="003E02C4">
        <w:rPr>
          <w:rFonts w:ascii="Comic Sans MS" w:hAnsi="Comic Sans MS"/>
        </w:rPr>
        <w:t>seeking members to join the Public Health Nursing Promotional Video Working Group to assist with this project.  We hope to recruit members working in the various program standards to ensure a good representation of the valuable work done in the health units across the province.</w:t>
      </w:r>
      <w:r w:rsidR="003E02C4">
        <w:rPr>
          <w:rFonts w:ascii="Comic Sans MS" w:hAnsi="Comic Sans MS"/>
        </w:rPr>
        <w:t xml:space="preserve"> </w:t>
      </w:r>
      <w:r w:rsidR="003E02C4" w:rsidRPr="003E02C4">
        <w:rPr>
          <w:rFonts w:ascii="Comic Sans MS" w:hAnsi="Comic Sans MS"/>
        </w:rPr>
        <w:t xml:space="preserve">If you are interested in becoming a member, contact Sandy Zidner @ </w:t>
      </w:r>
      <w:hyperlink r:id="rId15" w:history="1">
        <w:r w:rsidR="00777B1F" w:rsidRPr="008E478F">
          <w:rPr>
            <w:rStyle w:val="Hyperlink"/>
            <w:rFonts w:ascii="Comic Sans MS" w:hAnsi="Comic Sans MS"/>
          </w:rPr>
          <w:t>sandy.zidner@toronto.ca</w:t>
        </w:r>
      </w:hyperlink>
      <w:r w:rsidR="00777B1F">
        <w:rPr>
          <w:rFonts w:ascii="Comic Sans MS" w:hAnsi="Comic Sans MS"/>
        </w:rPr>
        <w:t xml:space="preserve"> </w:t>
      </w:r>
      <w:r w:rsidR="003E02C4" w:rsidRPr="003E02C4">
        <w:rPr>
          <w:rFonts w:ascii="Comic Sans MS" w:hAnsi="Comic Sans MS"/>
        </w:rPr>
        <w:t xml:space="preserve">or Chantal Riopel @ </w:t>
      </w:r>
      <w:hyperlink r:id="rId16" w:history="1">
        <w:r w:rsidR="00777B1F" w:rsidRPr="008E478F">
          <w:rPr>
            <w:rStyle w:val="Hyperlink"/>
            <w:rFonts w:ascii="Comic Sans MS" w:hAnsi="Comic Sans MS"/>
          </w:rPr>
          <w:t>Chantal.riopel@porcupinehu.on.ca</w:t>
        </w:r>
      </w:hyperlink>
      <w:r w:rsidR="00777B1F">
        <w:rPr>
          <w:rFonts w:ascii="Comic Sans MS" w:hAnsi="Comic Sans MS"/>
        </w:rPr>
        <w:t xml:space="preserve"> .</w:t>
      </w:r>
      <w:r w:rsidR="003E02C4" w:rsidRPr="003E02C4">
        <w:rPr>
          <w:rFonts w:ascii="Comic Sans MS" w:hAnsi="Comic Sans MS"/>
        </w:rPr>
        <w:t xml:space="preserve"> </w:t>
      </w:r>
    </w:p>
    <w:p w14:paraId="218E5DC4" w14:textId="40B17958" w:rsidR="003E02C4" w:rsidRPr="003E02C4" w:rsidRDefault="003E02C4" w:rsidP="003E02C4">
      <w:pPr>
        <w:spacing w:line="240" w:lineRule="auto"/>
        <w:jc w:val="both"/>
        <w:rPr>
          <w:rFonts w:ascii="Arial" w:eastAsia="Times New Roman" w:hAnsi="Arial" w:cs="Arial"/>
          <w:color w:val="000000"/>
          <w:sz w:val="21"/>
          <w:szCs w:val="21"/>
          <w:lang w:val="en-CA" w:eastAsia="en-CA"/>
        </w:rPr>
      </w:pPr>
      <w:r w:rsidRPr="003E02C4">
        <w:rPr>
          <w:rFonts w:ascii="Comic Sans MS" w:hAnsi="Comic Sans MS"/>
        </w:rPr>
        <w:lastRenderedPageBreak/>
        <w:t>We are also seeking a videographer for the project.  If you have worked with or are aware of a reputable videographer, could you please send the name and contact information as well as links to their products if available</w:t>
      </w:r>
      <w:r w:rsidR="00777B1F">
        <w:rPr>
          <w:rFonts w:ascii="Comic Sans MS" w:hAnsi="Comic Sans MS"/>
        </w:rPr>
        <w:t xml:space="preserve"> to Sandy and Chantal.</w:t>
      </w:r>
    </w:p>
    <w:p w14:paraId="4ED083F4" w14:textId="0BF08BA2" w:rsidR="00391C05" w:rsidRDefault="00134DDA" w:rsidP="0039447C">
      <w:pPr>
        <w:rPr>
          <w:rFonts w:ascii="Comic Sans MS" w:hAnsi="Comic Sans MS"/>
        </w:rPr>
      </w:pPr>
      <w:r>
        <w:rPr>
          <w:rFonts w:ascii="Comic Sans MS" w:hAnsi="Comic Sans MS"/>
        </w:rPr>
        <w:t xml:space="preserve">I want to express my sincere gratitude for your support and leadership. OPHNL members are </w:t>
      </w:r>
      <w:r w:rsidR="00846EC0">
        <w:rPr>
          <w:rFonts w:ascii="Comic Sans MS" w:hAnsi="Comic Sans MS"/>
        </w:rPr>
        <w:t xml:space="preserve">having a positive impact </w:t>
      </w:r>
      <w:r>
        <w:rPr>
          <w:rFonts w:ascii="Comic Sans MS" w:hAnsi="Comic Sans MS"/>
        </w:rPr>
        <w:t xml:space="preserve">working </w:t>
      </w:r>
      <w:r w:rsidR="00846EC0">
        <w:rPr>
          <w:rFonts w:ascii="Comic Sans MS" w:hAnsi="Comic Sans MS"/>
        </w:rPr>
        <w:t>collectively</w:t>
      </w:r>
      <w:r>
        <w:rPr>
          <w:rFonts w:ascii="Comic Sans MS" w:hAnsi="Comic Sans MS"/>
        </w:rPr>
        <w:t xml:space="preserve"> regionally, </w:t>
      </w:r>
      <w:r w:rsidR="00C34667">
        <w:rPr>
          <w:rFonts w:ascii="Comic Sans MS" w:hAnsi="Comic Sans MS"/>
        </w:rPr>
        <w:t xml:space="preserve">in our workgroups and </w:t>
      </w:r>
      <w:r>
        <w:rPr>
          <w:rFonts w:ascii="Comic Sans MS" w:hAnsi="Comic Sans MS"/>
        </w:rPr>
        <w:t xml:space="preserve">on our executive and with stakeholders across the province. </w:t>
      </w:r>
      <w:r w:rsidR="00976DB9" w:rsidRPr="00976DB9">
        <w:rPr>
          <w:rFonts w:ascii="Comic Sans MS" w:hAnsi="Comic Sans MS"/>
        </w:rPr>
        <w:t>Thank you to the entire executive and our members for your contributions in helping shape and propel our association forward</w:t>
      </w:r>
      <w:r w:rsidR="00777B1F">
        <w:rPr>
          <w:rFonts w:ascii="Comic Sans MS" w:hAnsi="Comic Sans MS"/>
        </w:rPr>
        <w:t xml:space="preserve"> in these changing times</w:t>
      </w:r>
      <w:r w:rsidR="00976DB9" w:rsidRPr="00976DB9">
        <w:rPr>
          <w:rFonts w:ascii="Comic Sans MS" w:hAnsi="Comic Sans MS"/>
        </w:rPr>
        <w:t>!</w:t>
      </w:r>
      <w:r w:rsidR="00976DB9">
        <w:rPr>
          <w:rFonts w:ascii="Comic Sans MS" w:hAnsi="Comic Sans MS"/>
        </w:rPr>
        <w:t xml:space="preserve"> </w:t>
      </w:r>
    </w:p>
    <w:p w14:paraId="3062F57E" w14:textId="77777777" w:rsidR="0039447C" w:rsidRDefault="0039447C" w:rsidP="0039447C">
      <w:pPr>
        <w:rPr>
          <w:rFonts w:ascii="Comic Sans MS" w:hAnsi="Comic Sans MS"/>
        </w:rPr>
      </w:pPr>
    </w:p>
    <w:p w14:paraId="5F70B20C" w14:textId="77777777" w:rsidR="0039447C" w:rsidRDefault="0039447C" w:rsidP="0039447C">
      <w:pPr>
        <w:rPr>
          <w:rFonts w:ascii="Comic Sans MS" w:hAnsi="Comic Sans MS"/>
        </w:rPr>
      </w:pPr>
      <w:r>
        <w:rPr>
          <w:rFonts w:ascii="Comic Sans MS" w:hAnsi="Comic Sans MS"/>
        </w:rPr>
        <w:t>Sincerely,</w:t>
      </w:r>
    </w:p>
    <w:p w14:paraId="016B56F2" w14:textId="77777777" w:rsidR="0039447C" w:rsidRDefault="0039447C" w:rsidP="0039447C">
      <w:pPr>
        <w:rPr>
          <w:rFonts w:ascii="Comic Sans MS" w:hAnsi="Comic Sans MS"/>
        </w:rPr>
      </w:pPr>
      <w:r>
        <w:rPr>
          <w:rFonts w:ascii="Comic Sans MS" w:hAnsi="Comic Sans MS"/>
        </w:rPr>
        <w:t>Hamida Bhimani</w:t>
      </w:r>
    </w:p>
    <w:p w14:paraId="0DF33A90" w14:textId="77777777" w:rsidR="0039447C" w:rsidRDefault="0039447C" w:rsidP="0039447C">
      <w:pPr>
        <w:rPr>
          <w:rFonts w:ascii="Comic Sans MS" w:hAnsi="Comic Sans MS"/>
        </w:rPr>
      </w:pPr>
      <w:r>
        <w:rPr>
          <w:rFonts w:ascii="Comic Sans MS" w:hAnsi="Comic Sans MS"/>
        </w:rPr>
        <w:t>OPHNL President</w:t>
      </w:r>
    </w:p>
    <w:p w14:paraId="471A6614" w14:textId="4C4F289F" w:rsidR="001557EA" w:rsidRPr="0039447C" w:rsidRDefault="001557EA" w:rsidP="0039447C">
      <w:pPr>
        <w:rPr>
          <w:rFonts w:ascii="Comic Sans MS" w:hAnsi="Comic Sans MS"/>
        </w:rPr>
      </w:pPr>
      <w:r>
        <w:rPr>
          <w:rFonts w:ascii="Comic Sans MS" w:hAnsi="Comic Sans MS"/>
        </w:rPr>
        <w:t xml:space="preserve">Email: </w:t>
      </w:r>
      <w:hyperlink r:id="rId17" w:history="1">
        <w:r w:rsidR="00103DA9" w:rsidRPr="00CD0055">
          <w:rPr>
            <w:rStyle w:val="Hyperlink"/>
            <w:rFonts w:ascii="Comic Sans MS" w:hAnsi="Comic Sans MS"/>
          </w:rPr>
          <w:t>hamida.bhimani@york.ca</w:t>
        </w:r>
      </w:hyperlink>
      <w:r w:rsidR="00103DA9">
        <w:rPr>
          <w:rFonts w:ascii="Comic Sans MS" w:hAnsi="Comic Sans MS"/>
        </w:rPr>
        <w:t xml:space="preserve"> </w:t>
      </w:r>
      <w:bookmarkStart w:id="0" w:name="_GoBack"/>
      <w:bookmarkEnd w:id="0"/>
    </w:p>
    <w:sectPr w:rsidR="001557EA" w:rsidRPr="0039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BC"/>
    <w:multiLevelType w:val="hybridMultilevel"/>
    <w:tmpl w:val="AA98F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0B40"/>
    <w:multiLevelType w:val="hybridMultilevel"/>
    <w:tmpl w:val="F496C81A"/>
    <w:lvl w:ilvl="0" w:tplc="DAA4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1108"/>
    <w:multiLevelType w:val="multilevel"/>
    <w:tmpl w:val="2AB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E7EEB"/>
    <w:multiLevelType w:val="multilevel"/>
    <w:tmpl w:val="8F9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A5CAC"/>
    <w:multiLevelType w:val="multilevel"/>
    <w:tmpl w:val="EA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44FE4"/>
    <w:multiLevelType w:val="hybridMultilevel"/>
    <w:tmpl w:val="417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73639"/>
    <w:multiLevelType w:val="hybridMultilevel"/>
    <w:tmpl w:val="55342C42"/>
    <w:lvl w:ilvl="0" w:tplc="1506F0B0">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1AD23F9"/>
    <w:multiLevelType w:val="multilevel"/>
    <w:tmpl w:val="78E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6018C"/>
    <w:multiLevelType w:val="multilevel"/>
    <w:tmpl w:val="14B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D446E4"/>
    <w:multiLevelType w:val="hybridMultilevel"/>
    <w:tmpl w:val="69484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7281B"/>
    <w:multiLevelType w:val="hybridMultilevel"/>
    <w:tmpl w:val="5EE05250"/>
    <w:lvl w:ilvl="0" w:tplc="1506F0B0">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25677"/>
    <w:multiLevelType w:val="multilevel"/>
    <w:tmpl w:val="C27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10786"/>
    <w:multiLevelType w:val="hybridMultilevel"/>
    <w:tmpl w:val="819CE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4"/>
  </w:num>
  <w:num w:numId="5">
    <w:abstractNumId w:val="3"/>
  </w:num>
  <w:num w:numId="6">
    <w:abstractNumId w:val="12"/>
  </w:num>
  <w:num w:numId="7">
    <w:abstractNumId w:val="11"/>
  </w:num>
  <w:num w:numId="8">
    <w:abstractNumId w:val="7"/>
  </w:num>
  <w:num w:numId="9">
    <w:abstractNumId w:val="2"/>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8D"/>
    <w:rsid w:val="00103DA9"/>
    <w:rsid w:val="00134DDA"/>
    <w:rsid w:val="001557EA"/>
    <w:rsid w:val="001E43DA"/>
    <w:rsid w:val="002670BA"/>
    <w:rsid w:val="002A377C"/>
    <w:rsid w:val="002E55AF"/>
    <w:rsid w:val="00342DBD"/>
    <w:rsid w:val="00370843"/>
    <w:rsid w:val="00391C05"/>
    <w:rsid w:val="0039447C"/>
    <w:rsid w:val="003C5CBF"/>
    <w:rsid w:val="003E02C4"/>
    <w:rsid w:val="003E72D9"/>
    <w:rsid w:val="00434F80"/>
    <w:rsid w:val="00465E83"/>
    <w:rsid w:val="00543054"/>
    <w:rsid w:val="00575A2A"/>
    <w:rsid w:val="006368B7"/>
    <w:rsid w:val="00695268"/>
    <w:rsid w:val="007070E5"/>
    <w:rsid w:val="00714412"/>
    <w:rsid w:val="00767BE0"/>
    <w:rsid w:val="00777B1F"/>
    <w:rsid w:val="0081578D"/>
    <w:rsid w:val="00846EC0"/>
    <w:rsid w:val="008A1ED2"/>
    <w:rsid w:val="00913892"/>
    <w:rsid w:val="009363AD"/>
    <w:rsid w:val="00976DB9"/>
    <w:rsid w:val="00985556"/>
    <w:rsid w:val="009C26C0"/>
    <w:rsid w:val="009F088B"/>
    <w:rsid w:val="00A15A50"/>
    <w:rsid w:val="00A877C6"/>
    <w:rsid w:val="00A962DF"/>
    <w:rsid w:val="00AA1BA6"/>
    <w:rsid w:val="00AE4B40"/>
    <w:rsid w:val="00AF0195"/>
    <w:rsid w:val="00B57A71"/>
    <w:rsid w:val="00B95C89"/>
    <w:rsid w:val="00BD7962"/>
    <w:rsid w:val="00BE59D4"/>
    <w:rsid w:val="00C34667"/>
    <w:rsid w:val="00CF284E"/>
    <w:rsid w:val="00D30D23"/>
    <w:rsid w:val="00D96A2C"/>
    <w:rsid w:val="00E154A5"/>
    <w:rsid w:val="00E9073A"/>
    <w:rsid w:val="00EA067D"/>
    <w:rsid w:val="00EC5775"/>
    <w:rsid w:val="00F06279"/>
    <w:rsid w:val="00F1589D"/>
    <w:rsid w:val="00F40DD0"/>
    <w:rsid w:val="00FF0B94"/>
    <w:rsid w:val="00FF3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CB09"/>
  <w15:docId w15:val="{2A5174C8-CCDF-4906-9314-EAAC3D7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semiHidden/>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 w:type="character" w:styleId="CommentReference">
    <w:name w:val="annotation reference"/>
    <w:basedOn w:val="DefaultParagraphFont"/>
    <w:uiPriority w:val="99"/>
    <w:semiHidden/>
    <w:unhideWhenUsed/>
    <w:rsid w:val="00E9073A"/>
    <w:rPr>
      <w:sz w:val="16"/>
      <w:szCs w:val="16"/>
    </w:rPr>
  </w:style>
  <w:style w:type="paragraph" w:styleId="CommentText">
    <w:name w:val="annotation text"/>
    <w:basedOn w:val="Normal"/>
    <w:link w:val="CommentTextChar"/>
    <w:uiPriority w:val="99"/>
    <w:semiHidden/>
    <w:unhideWhenUsed/>
    <w:rsid w:val="00E9073A"/>
    <w:pPr>
      <w:spacing w:line="240" w:lineRule="auto"/>
    </w:pPr>
    <w:rPr>
      <w:sz w:val="20"/>
      <w:szCs w:val="20"/>
    </w:rPr>
  </w:style>
  <w:style w:type="character" w:customStyle="1" w:styleId="CommentTextChar">
    <w:name w:val="Comment Text Char"/>
    <w:basedOn w:val="DefaultParagraphFont"/>
    <w:link w:val="CommentText"/>
    <w:uiPriority w:val="99"/>
    <w:semiHidden/>
    <w:rsid w:val="00E9073A"/>
    <w:rPr>
      <w:sz w:val="20"/>
      <w:szCs w:val="20"/>
    </w:rPr>
  </w:style>
  <w:style w:type="paragraph" w:styleId="CommentSubject">
    <w:name w:val="annotation subject"/>
    <w:basedOn w:val="CommentText"/>
    <w:next w:val="CommentText"/>
    <w:link w:val="CommentSubjectChar"/>
    <w:uiPriority w:val="99"/>
    <w:semiHidden/>
    <w:unhideWhenUsed/>
    <w:rsid w:val="00E9073A"/>
    <w:rPr>
      <w:b/>
      <w:bCs/>
    </w:rPr>
  </w:style>
  <w:style w:type="character" w:customStyle="1" w:styleId="CommentSubjectChar">
    <w:name w:val="Comment Subject Char"/>
    <w:basedOn w:val="CommentTextChar"/>
    <w:link w:val="CommentSubject"/>
    <w:uiPriority w:val="99"/>
    <w:semiHidden/>
    <w:rsid w:val="00E9073A"/>
    <w:rPr>
      <w:b/>
      <w:bCs/>
      <w:sz w:val="20"/>
      <w:szCs w:val="20"/>
    </w:rPr>
  </w:style>
  <w:style w:type="character" w:customStyle="1" w:styleId="UnresolvedMention">
    <w:name w:val="Unresolved Mention"/>
    <w:basedOn w:val="DefaultParagraphFont"/>
    <w:uiPriority w:val="99"/>
    <w:semiHidden/>
    <w:unhideWhenUsed/>
    <w:rsid w:val="00777B1F"/>
    <w:rPr>
      <w:color w:val="605E5C"/>
      <w:shd w:val="clear" w:color="auto" w:fill="E1DFDD"/>
    </w:rPr>
  </w:style>
  <w:style w:type="character" w:styleId="FollowedHyperlink">
    <w:name w:val="FollowedHyperlink"/>
    <w:basedOn w:val="DefaultParagraphFont"/>
    <w:uiPriority w:val="99"/>
    <w:semiHidden/>
    <w:unhideWhenUsed/>
    <w:rsid w:val="00A96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6187">
      <w:bodyDiv w:val="1"/>
      <w:marLeft w:val="0"/>
      <w:marRight w:val="0"/>
      <w:marTop w:val="0"/>
      <w:marBottom w:val="0"/>
      <w:divBdr>
        <w:top w:val="none" w:sz="0" w:space="0" w:color="auto"/>
        <w:left w:val="none" w:sz="0" w:space="0" w:color="auto"/>
        <w:bottom w:val="none" w:sz="0" w:space="0" w:color="auto"/>
        <w:right w:val="none" w:sz="0" w:space="0" w:color="auto"/>
      </w:divBdr>
      <w:divsChild>
        <w:div w:id="794059099">
          <w:marLeft w:val="0"/>
          <w:marRight w:val="0"/>
          <w:marTop w:val="0"/>
          <w:marBottom w:val="210"/>
          <w:divBdr>
            <w:top w:val="none" w:sz="0" w:space="0" w:color="auto"/>
            <w:left w:val="none" w:sz="0" w:space="0" w:color="auto"/>
            <w:bottom w:val="none" w:sz="0" w:space="0" w:color="auto"/>
            <w:right w:val="none" w:sz="0" w:space="0" w:color="auto"/>
          </w:divBdr>
        </w:div>
        <w:div w:id="156969448">
          <w:marLeft w:val="0"/>
          <w:marRight w:val="0"/>
          <w:marTop w:val="0"/>
          <w:marBottom w:val="210"/>
          <w:divBdr>
            <w:top w:val="none" w:sz="0" w:space="0" w:color="auto"/>
            <w:left w:val="none" w:sz="0" w:space="0" w:color="auto"/>
            <w:bottom w:val="none" w:sz="0" w:space="0" w:color="auto"/>
            <w:right w:val="none" w:sz="0" w:space="0" w:color="auto"/>
          </w:divBdr>
        </w:div>
        <w:div w:id="1090076862">
          <w:marLeft w:val="0"/>
          <w:marRight w:val="0"/>
          <w:marTop w:val="0"/>
          <w:marBottom w:val="210"/>
          <w:divBdr>
            <w:top w:val="none" w:sz="0" w:space="0" w:color="auto"/>
            <w:left w:val="none" w:sz="0" w:space="0" w:color="auto"/>
            <w:bottom w:val="none" w:sz="0" w:space="0" w:color="auto"/>
            <w:right w:val="none" w:sz="0" w:space="0" w:color="auto"/>
          </w:divBdr>
        </w:div>
        <w:div w:id="1097407776">
          <w:marLeft w:val="0"/>
          <w:marRight w:val="0"/>
          <w:marTop w:val="0"/>
          <w:marBottom w:val="210"/>
          <w:divBdr>
            <w:top w:val="none" w:sz="0" w:space="0" w:color="auto"/>
            <w:left w:val="none" w:sz="0" w:space="0" w:color="auto"/>
            <w:bottom w:val="none" w:sz="0" w:space="0" w:color="auto"/>
            <w:right w:val="none" w:sz="0" w:space="0" w:color="auto"/>
          </w:divBdr>
        </w:div>
        <w:div w:id="1762221736">
          <w:marLeft w:val="0"/>
          <w:marRight w:val="0"/>
          <w:marTop w:val="0"/>
          <w:marBottom w:val="210"/>
          <w:divBdr>
            <w:top w:val="none" w:sz="0" w:space="0" w:color="auto"/>
            <w:left w:val="none" w:sz="0" w:space="0" w:color="auto"/>
            <w:bottom w:val="none" w:sz="0" w:space="0" w:color="auto"/>
            <w:right w:val="none" w:sz="0" w:space="0" w:color="auto"/>
          </w:divBdr>
        </w:div>
      </w:divsChild>
    </w:div>
    <w:div w:id="203643848">
      <w:bodyDiv w:val="1"/>
      <w:marLeft w:val="0"/>
      <w:marRight w:val="0"/>
      <w:marTop w:val="0"/>
      <w:marBottom w:val="0"/>
      <w:divBdr>
        <w:top w:val="none" w:sz="0" w:space="0" w:color="auto"/>
        <w:left w:val="none" w:sz="0" w:space="0" w:color="auto"/>
        <w:bottom w:val="none" w:sz="0" w:space="0" w:color="auto"/>
        <w:right w:val="none" w:sz="0" w:space="0" w:color="auto"/>
      </w:divBdr>
      <w:divsChild>
        <w:div w:id="1500851627">
          <w:marLeft w:val="0"/>
          <w:marRight w:val="0"/>
          <w:marTop w:val="0"/>
          <w:marBottom w:val="0"/>
          <w:divBdr>
            <w:top w:val="none" w:sz="0" w:space="0" w:color="auto"/>
            <w:left w:val="none" w:sz="0" w:space="0" w:color="auto"/>
            <w:bottom w:val="none" w:sz="0" w:space="0" w:color="auto"/>
            <w:right w:val="none" w:sz="0" w:space="0" w:color="auto"/>
          </w:divBdr>
          <w:divsChild>
            <w:div w:id="889341372">
              <w:marLeft w:val="0"/>
              <w:marRight w:val="0"/>
              <w:marTop w:val="0"/>
              <w:marBottom w:val="0"/>
              <w:divBdr>
                <w:top w:val="none" w:sz="0" w:space="0" w:color="auto"/>
                <w:left w:val="none" w:sz="0" w:space="0" w:color="auto"/>
                <w:bottom w:val="none" w:sz="0" w:space="0" w:color="auto"/>
                <w:right w:val="none" w:sz="0" w:space="0" w:color="auto"/>
              </w:divBdr>
              <w:divsChild>
                <w:div w:id="1965765337">
                  <w:marLeft w:val="0"/>
                  <w:marRight w:val="0"/>
                  <w:marTop w:val="0"/>
                  <w:marBottom w:val="0"/>
                  <w:divBdr>
                    <w:top w:val="none" w:sz="0" w:space="0" w:color="auto"/>
                    <w:left w:val="none" w:sz="0" w:space="0" w:color="auto"/>
                    <w:bottom w:val="none" w:sz="0" w:space="0" w:color="auto"/>
                    <w:right w:val="none" w:sz="0" w:space="0" w:color="auto"/>
                  </w:divBdr>
                  <w:divsChild>
                    <w:div w:id="638262194">
                      <w:marLeft w:val="0"/>
                      <w:marRight w:val="0"/>
                      <w:marTop w:val="0"/>
                      <w:marBottom w:val="300"/>
                      <w:divBdr>
                        <w:top w:val="none" w:sz="0" w:space="0" w:color="auto"/>
                        <w:left w:val="none" w:sz="0" w:space="0" w:color="auto"/>
                        <w:bottom w:val="none" w:sz="0" w:space="0" w:color="auto"/>
                        <w:right w:val="none" w:sz="0" w:space="0" w:color="auto"/>
                      </w:divBdr>
                      <w:divsChild>
                        <w:div w:id="1128162339">
                          <w:marLeft w:val="0"/>
                          <w:marRight w:val="0"/>
                          <w:marTop w:val="0"/>
                          <w:marBottom w:val="0"/>
                          <w:divBdr>
                            <w:top w:val="none" w:sz="0" w:space="0" w:color="auto"/>
                            <w:left w:val="none" w:sz="0" w:space="0" w:color="auto"/>
                            <w:bottom w:val="none" w:sz="0" w:space="0" w:color="auto"/>
                            <w:right w:val="none" w:sz="0" w:space="0" w:color="auto"/>
                          </w:divBdr>
                        </w:div>
                      </w:divsChild>
                    </w:div>
                    <w:div w:id="1428843621">
                      <w:marLeft w:val="0"/>
                      <w:marRight w:val="0"/>
                      <w:marTop w:val="0"/>
                      <w:marBottom w:val="300"/>
                      <w:divBdr>
                        <w:top w:val="none" w:sz="0" w:space="0" w:color="auto"/>
                        <w:left w:val="none" w:sz="0" w:space="0" w:color="auto"/>
                        <w:bottom w:val="none" w:sz="0" w:space="0" w:color="auto"/>
                        <w:right w:val="none" w:sz="0" w:space="0" w:color="auto"/>
                      </w:divBdr>
                      <w:divsChild>
                        <w:div w:id="517232713">
                          <w:marLeft w:val="0"/>
                          <w:marRight w:val="0"/>
                          <w:marTop w:val="0"/>
                          <w:marBottom w:val="0"/>
                          <w:divBdr>
                            <w:top w:val="none" w:sz="0" w:space="0" w:color="auto"/>
                            <w:left w:val="none" w:sz="0" w:space="0" w:color="auto"/>
                            <w:bottom w:val="none" w:sz="0" w:space="0" w:color="auto"/>
                            <w:right w:val="none" w:sz="0" w:space="0" w:color="auto"/>
                          </w:divBdr>
                        </w:div>
                        <w:div w:id="7816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3604">
      <w:bodyDiv w:val="1"/>
      <w:marLeft w:val="0"/>
      <w:marRight w:val="0"/>
      <w:marTop w:val="0"/>
      <w:marBottom w:val="0"/>
      <w:divBdr>
        <w:top w:val="none" w:sz="0" w:space="0" w:color="auto"/>
        <w:left w:val="none" w:sz="0" w:space="0" w:color="auto"/>
        <w:bottom w:val="none" w:sz="0" w:space="0" w:color="auto"/>
        <w:right w:val="none" w:sz="0" w:space="0" w:color="auto"/>
      </w:divBdr>
    </w:div>
    <w:div w:id="1086997623">
      <w:bodyDiv w:val="1"/>
      <w:marLeft w:val="0"/>
      <w:marRight w:val="0"/>
      <w:marTop w:val="0"/>
      <w:marBottom w:val="0"/>
      <w:divBdr>
        <w:top w:val="none" w:sz="0" w:space="0" w:color="auto"/>
        <w:left w:val="none" w:sz="0" w:space="0" w:color="auto"/>
        <w:bottom w:val="none" w:sz="0" w:space="0" w:color="auto"/>
        <w:right w:val="none" w:sz="0" w:space="0" w:color="auto"/>
      </w:divBdr>
      <w:divsChild>
        <w:div w:id="1795555880">
          <w:marLeft w:val="0"/>
          <w:marRight w:val="0"/>
          <w:marTop w:val="0"/>
          <w:marBottom w:val="0"/>
          <w:divBdr>
            <w:top w:val="none" w:sz="0" w:space="0" w:color="auto"/>
            <w:left w:val="none" w:sz="0" w:space="0" w:color="auto"/>
            <w:bottom w:val="none" w:sz="0" w:space="0" w:color="auto"/>
            <w:right w:val="none" w:sz="0" w:space="0" w:color="auto"/>
          </w:divBdr>
          <w:divsChild>
            <w:div w:id="851723758">
              <w:marLeft w:val="0"/>
              <w:marRight w:val="0"/>
              <w:marTop w:val="0"/>
              <w:marBottom w:val="0"/>
              <w:divBdr>
                <w:top w:val="none" w:sz="0" w:space="0" w:color="auto"/>
                <w:left w:val="none" w:sz="0" w:space="0" w:color="auto"/>
                <w:bottom w:val="none" w:sz="0" w:space="0" w:color="auto"/>
                <w:right w:val="none" w:sz="0" w:space="0" w:color="auto"/>
              </w:divBdr>
              <w:divsChild>
                <w:div w:id="1670476045">
                  <w:marLeft w:val="0"/>
                  <w:marRight w:val="0"/>
                  <w:marTop w:val="0"/>
                  <w:marBottom w:val="0"/>
                  <w:divBdr>
                    <w:top w:val="none" w:sz="0" w:space="0" w:color="auto"/>
                    <w:left w:val="none" w:sz="0" w:space="0" w:color="auto"/>
                    <w:bottom w:val="none" w:sz="0" w:space="0" w:color="auto"/>
                    <w:right w:val="none" w:sz="0" w:space="0" w:color="auto"/>
                  </w:divBdr>
                  <w:divsChild>
                    <w:div w:id="170074637">
                      <w:marLeft w:val="0"/>
                      <w:marRight w:val="0"/>
                      <w:marTop w:val="0"/>
                      <w:marBottom w:val="300"/>
                      <w:divBdr>
                        <w:top w:val="none" w:sz="0" w:space="0" w:color="auto"/>
                        <w:left w:val="none" w:sz="0" w:space="0" w:color="auto"/>
                        <w:bottom w:val="none" w:sz="0" w:space="0" w:color="auto"/>
                        <w:right w:val="none" w:sz="0" w:space="0" w:color="auto"/>
                      </w:divBdr>
                      <w:divsChild>
                        <w:div w:id="868877348">
                          <w:marLeft w:val="0"/>
                          <w:marRight w:val="0"/>
                          <w:marTop w:val="0"/>
                          <w:marBottom w:val="0"/>
                          <w:divBdr>
                            <w:top w:val="none" w:sz="0" w:space="0" w:color="auto"/>
                            <w:left w:val="none" w:sz="0" w:space="0" w:color="auto"/>
                            <w:bottom w:val="none" w:sz="0" w:space="0" w:color="auto"/>
                            <w:right w:val="none" w:sz="0" w:space="0" w:color="auto"/>
                          </w:divBdr>
                        </w:div>
                        <w:div w:id="1022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849">
      <w:bodyDiv w:val="1"/>
      <w:marLeft w:val="0"/>
      <w:marRight w:val="0"/>
      <w:marTop w:val="0"/>
      <w:marBottom w:val="0"/>
      <w:divBdr>
        <w:top w:val="none" w:sz="0" w:space="0" w:color="auto"/>
        <w:left w:val="none" w:sz="0" w:space="0" w:color="auto"/>
        <w:bottom w:val="none" w:sz="0" w:space="0" w:color="auto"/>
        <w:right w:val="none" w:sz="0" w:space="0" w:color="auto"/>
      </w:divBdr>
      <w:divsChild>
        <w:div w:id="370421441">
          <w:marLeft w:val="0"/>
          <w:marRight w:val="0"/>
          <w:marTop w:val="0"/>
          <w:marBottom w:val="0"/>
          <w:divBdr>
            <w:top w:val="none" w:sz="0" w:space="0" w:color="auto"/>
            <w:left w:val="none" w:sz="0" w:space="0" w:color="auto"/>
            <w:bottom w:val="none" w:sz="0" w:space="0" w:color="auto"/>
            <w:right w:val="none" w:sz="0" w:space="0" w:color="auto"/>
          </w:divBdr>
          <w:divsChild>
            <w:div w:id="332537428">
              <w:marLeft w:val="0"/>
              <w:marRight w:val="0"/>
              <w:marTop w:val="0"/>
              <w:marBottom w:val="0"/>
              <w:divBdr>
                <w:top w:val="none" w:sz="0" w:space="0" w:color="auto"/>
                <w:left w:val="none" w:sz="0" w:space="0" w:color="auto"/>
                <w:bottom w:val="none" w:sz="0" w:space="0" w:color="auto"/>
                <w:right w:val="none" w:sz="0" w:space="0" w:color="auto"/>
              </w:divBdr>
              <w:divsChild>
                <w:div w:id="1668705258">
                  <w:marLeft w:val="0"/>
                  <w:marRight w:val="0"/>
                  <w:marTop w:val="0"/>
                  <w:marBottom w:val="0"/>
                  <w:divBdr>
                    <w:top w:val="none" w:sz="0" w:space="0" w:color="auto"/>
                    <w:left w:val="none" w:sz="0" w:space="0" w:color="auto"/>
                    <w:bottom w:val="none" w:sz="0" w:space="0" w:color="auto"/>
                    <w:right w:val="none" w:sz="0" w:space="0" w:color="auto"/>
                  </w:divBdr>
                  <w:divsChild>
                    <w:div w:id="692652543">
                      <w:marLeft w:val="0"/>
                      <w:marRight w:val="0"/>
                      <w:marTop w:val="0"/>
                      <w:marBottom w:val="300"/>
                      <w:divBdr>
                        <w:top w:val="none" w:sz="0" w:space="0" w:color="auto"/>
                        <w:left w:val="none" w:sz="0" w:space="0" w:color="auto"/>
                        <w:bottom w:val="none" w:sz="0" w:space="0" w:color="auto"/>
                        <w:right w:val="none" w:sz="0" w:space="0" w:color="auto"/>
                      </w:divBdr>
                      <w:divsChild>
                        <w:div w:id="116215828">
                          <w:marLeft w:val="0"/>
                          <w:marRight w:val="0"/>
                          <w:marTop w:val="0"/>
                          <w:marBottom w:val="0"/>
                          <w:divBdr>
                            <w:top w:val="none" w:sz="0" w:space="0" w:color="auto"/>
                            <w:left w:val="none" w:sz="0" w:space="0" w:color="auto"/>
                            <w:bottom w:val="none" w:sz="0" w:space="0" w:color="auto"/>
                            <w:right w:val="none" w:sz="0" w:space="0" w:color="auto"/>
                          </w:divBdr>
                        </w:div>
                      </w:divsChild>
                    </w:div>
                    <w:div w:id="1806658747">
                      <w:marLeft w:val="0"/>
                      <w:marRight w:val="0"/>
                      <w:marTop w:val="0"/>
                      <w:marBottom w:val="300"/>
                      <w:divBdr>
                        <w:top w:val="none" w:sz="0" w:space="0" w:color="auto"/>
                        <w:left w:val="none" w:sz="0" w:space="0" w:color="auto"/>
                        <w:bottom w:val="none" w:sz="0" w:space="0" w:color="auto"/>
                        <w:right w:val="none" w:sz="0" w:space="0" w:color="auto"/>
                      </w:divBdr>
                      <w:divsChild>
                        <w:div w:id="20497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7569">
      <w:bodyDiv w:val="1"/>
      <w:marLeft w:val="0"/>
      <w:marRight w:val="0"/>
      <w:marTop w:val="0"/>
      <w:marBottom w:val="0"/>
      <w:divBdr>
        <w:top w:val="none" w:sz="0" w:space="0" w:color="auto"/>
        <w:left w:val="none" w:sz="0" w:space="0" w:color="auto"/>
        <w:bottom w:val="none" w:sz="0" w:space="0" w:color="auto"/>
        <w:right w:val="none" w:sz="0" w:space="0" w:color="auto"/>
      </w:divBdr>
      <w:divsChild>
        <w:div w:id="290021558">
          <w:marLeft w:val="0"/>
          <w:marRight w:val="0"/>
          <w:marTop w:val="0"/>
          <w:marBottom w:val="0"/>
          <w:divBdr>
            <w:top w:val="none" w:sz="0" w:space="0" w:color="auto"/>
            <w:left w:val="none" w:sz="0" w:space="0" w:color="auto"/>
            <w:bottom w:val="none" w:sz="0" w:space="0" w:color="auto"/>
            <w:right w:val="none" w:sz="0" w:space="0" w:color="auto"/>
          </w:divBdr>
          <w:divsChild>
            <w:div w:id="841698853">
              <w:marLeft w:val="0"/>
              <w:marRight w:val="0"/>
              <w:marTop w:val="0"/>
              <w:marBottom w:val="0"/>
              <w:divBdr>
                <w:top w:val="none" w:sz="0" w:space="0" w:color="auto"/>
                <w:left w:val="none" w:sz="0" w:space="0" w:color="auto"/>
                <w:bottom w:val="none" w:sz="0" w:space="0" w:color="auto"/>
                <w:right w:val="none" w:sz="0" w:space="0" w:color="auto"/>
              </w:divBdr>
              <w:divsChild>
                <w:div w:id="1178347397">
                  <w:marLeft w:val="0"/>
                  <w:marRight w:val="0"/>
                  <w:marTop w:val="0"/>
                  <w:marBottom w:val="0"/>
                  <w:divBdr>
                    <w:top w:val="none" w:sz="0" w:space="0" w:color="auto"/>
                    <w:left w:val="none" w:sz="0" w:space="0" w:color="auto"/>
                    <w:bottom w:val="none" w:sz="0" w:space="0" w:color="auto"/>
                    <w:right w:val="none" w:sz="0" w:space="0" w:color="auto"/>
                  </w:divBdr>
                  <w:divsChild>
                    <w:div w:id="1070885159">
                      <w:marLeft w:val="0"/>
                      <w:marRight w:val="0"/>
                      <w:marTop w:val="0"/>
                      <w:marBottom w:val="300"/>
                      <w:divBdr>
                        <w:top w:val="none" w:sz="0" w:space="0" w:color="auto"/>
                        <w:left w:val="none" w:sz="0" w:space="0" w:color="auto"/>
                        <w:bottom w:val="none" w:sz="0" w:space="0" w:color="auto"/>
                        <w:right w:val="none" w:sz="0" w:space="0" w:color="auto"/>
                      </w:divBdr>
                      <w:divsChild>
                        <w:div w:id="552352734">
                          <w:marLeft w:val="0"/>
                          <w:marRight w:val="0"/>
                          <w:marTop w:val="0"/>
                          <w:marBottom w:val="0"/>
                          <w:divBdr>
                            <w:top w:val="none" w:sz="0" w:space="0" w:color="auto"/>
                            <w:left w:val="none" w:sz="0" w:space="0" w:color="auto"/>
                            <w:bottom w:val="none" w:sz="0" w:space="0" w:color="auto"/>
                            <w:right w:val="none" w:sz="0" w:space="0" w:color="auto"/>
                          </w:divBdr>
                        </w:div>
                      </w:divsChild>
                    </w:div>
                    <w:div w:id="286156746">
                      <w:marLeft w:val="0"/>
                      <w:marRight w:val="0"/>
                      <w:marTop w:val="0"/>
                      <w:marBottom w:val="300"/>
                      <w:divBdr>
                        <w:top w:val="none" w:sz="0" w:space="0" w:color="auto"/>
                        <w:left w:val="none" w:sz="0" w:space="0" w:color="auto"/>
                        <w:bottom w:val="none" w:sz="0" w:space="0" w:color="auto"/>
                        <w:right w:val="none" w:sz="0" w:space="0" w:color="auto"/>
                      </w:divBdr>
                      <w:divsChild>
                        <w:div w:id="897663690">
                          <w:marLeft w:val="0"/>
                          <w:marRight w:val="0"/>
                          <w:marTop w:val="0"/>
                          <w:marBottom w:val="0"/>
                          <w:divBdr>
                            <w:top w:val="none" w:sz="0" w:space="0" w:color="auto"/>
                            <w:left w:val="none" w:sz="0" w:space="0" w:color="auto"/>
                            <w:bottom w:val="none" w:sz="0" w:space="0" w:color="auto"/>
                            <w:right w:val="none" w:sz="0" w:space="0" w:color="auto"/>
                          </w:divBdr>
                        </w:div>
                        <w:div w:id="16594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on.ca/en/common/ministry/publications/reports/public_health_panel_17/expert_panel_report.pdf" TargetMode="External"/><Relationship Id="rId13" Type="http://schemas.openxmlformats.org/officeDocument/2006/relationships/hyperlink" Target="https://www.surveymonkey.ca/r/CommunityofPractice20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mida.bhimani@york.ca" TargetMode="External"/><Relationship Id="rId12" Type="http://schemas.openxmlformats.org/officeDocument/2006/relationships/image" Target="media/image3.png"/><Relationship Id="rId17" Type="http://schemas.openxmlformats.org/officeDocument/2006/relationships/hyperlink" Target="mailto:hamida.bhimani@york.ca" TargetMode="External"/><Relationship Id="rId2" Type="http://schemas.openxmlformats.org/officeDocument/2006/relationships/numbering" Target="numbering.xml"/><Relationship Id="rId16" Type="http://schemas.openxmlformats.org/officeDocument/2006/relationships/hyperlink" Target="mailto:Chantal.riopel@porcupinehu.on.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no.org/globalassets/1-whatiscno/council/meetings/2019/council-package---march-2019---web.pdf" TargetMode="External"/><Relationship Id="rId5" Type="http://schemas.openxmlformats.org/officeDocument/2006/relationships/webSettings" Target="webSettings.xml"/><Relationship Id="rId15" Type="http://schemas.openxmlformats.org/officeDocument/2006/relationships/hyperlink" Target="mailto:sandy.zidner@toronto.ca"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hnl.org/member-resource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D1AB7-AA71-45FF-B99A-1C28D83F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6566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Darrell Jutzi</cp:lastModifiedBy>
  <cp:revision>2</cp:revision>
  <cp:lastPrinted>2018-04-05T13:12:00Z</cp:lastPrinted>
  <dcterms:created xsi:type="dcterms:W3CDTF">2019-04-16T14:59:00Z</dcterms:created>
  <dcterms:modified xsi:type="dcterms:W3CDTF">2019-04-16T14:59:00Z</dcterms:modified>
</cp:coreProperties>
</file>