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EB663" w14:textId="77777777" w:rsidR="009438FC" w:rsidRPr="00BC7CD7" w:rsidRDefault="009D709D" w:rsidP="009D709D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BC7CD7">
        <w:rPr>
          <w:rFonts w:ascii="Arial" w:hAnsi="Arial" w:cs="Arial"/>
          <w:b/>
        </w:rPr>
        <w:tab/>
      </w:r>
      <w:r w:rsidRPr="00BC7CD7">
        <w:rPr>
          <w:rFonts w:ascii="Arial" w:hAnsi="Arial" w:cs="Arial"/>
          <w:b/>
        </w:rPr>
        <w:tab/>
      </w:r>
      <w:r w:rsidRPr="00BC7CD7">
        <w:rPr>
          <w:rFonts w:ascii="Arial" w:hAnsi="Arial" w:cs="Arial"/>
          <w:b/>
        </w:rPr>
        <w:tab/>
      </w:r>
      <w:r w:rsidRPr="00BC7CD7">
        <w:rPr>
          <w:rFonts w:ascii="Arial" w:hAnsi="Arial" w:cs="Arial"/>
          <w:b/>
        </w:rPr>
        <w:tab/>
      </w:r>
      <w:r w:rsidR="00DD1003" w:rsidRPr="00BC7CD7">
        <w:rPr>
          <w:rFonts w:ascii="Arial" w:hAnsi="Arial" w:cs="Arial"/>
          <w:b/>
        </w:rPr>
        <w:t xml:space="preserve">OPHNL Governance </w:t>
      </w:r>
      <w:r w:rsidR="00EE6D26" w:rsidRPr="00BC7CD7">
        <w:rPr>
          <w:rFonts w:ascii="Arial" w:hAnsi="Arial" w:cs="Arial"/>
          <w:b/>
        </w:rPr>
        <w:t>Committee</w:t>
      </w:r>
    </w:p>
    <w:p w14:paraId="5287D871" w14:textId="77777777" w:rsidR="009D709D" w:rsidRPr="00BC7CD7" w:rsidRDefault="009D709D" w:rsidP="009D709D">
      <w:pPr>
        <w:spacing w:after="0" w:line="240" w:lineRule="auto"/>
        <w:rPr>
          <w:rFonts w:ascii="Arial" w:hAnsi="Arial" w:cs="Arial"/>
          <w:b/>
        </w:rPr>
      </w:pPr>
      <w:r w:rsidRPr="00BC7CD7">
        <w:rPr>
          <w:rFonts w:ascii="Arial" w:hAnsi="Arial" w:cs="Arial"/>
          <w:b/>
        </w:rPr>
        <w:tab/>
      </w:r>
      <w:r w:rsidRPr="00BC7CD7">
        <w:rPr>
          <w:rFonts w:ascii="Arial" w:hAnsi="Arial" w:cs="Arial"/>
          <w:b/>
        </w:rPr>
        <w:tab/>
      </w:r>
      <w:r w:rsidRPr="00BC7CD7">
        <w:rPr>
          <w:rFonts w:ascii="Arial" w:hAnsi="Arial" w:cs="Arial"/>
          <w:b/>
        </w:rPr>
        <w:tab/>
      </w:r>
      <w:r w:rsidRPr="00BC7CD7">
        <w:rPr>
          <w:rFonts w:ascii="Arial" w:hAnsi="Arial" w:cs="Arial"/>
          <w:b/>
        </w:rPr>
        <w:tab/>
      </w:r>
      <w:r w:rsidRPr="00BC7CD7">
        <w:rPr>
          <w:rFonts w:ascii="Arial" w:hAnsi="Arial" w:cs="Arial"/>
          <w:b/>
        </w:rPr>
        <w:tab/>
        <w:t>Terms of Reference</w:t>
      </w:r>
    </w:p>
    <w:p w14:paraId="40875725" w14:textId="77777777" w:rsidR="009D709D" w:rsidRPr="00BC7CD7" w:rsidRDefault="009D709D" w:rsidP="009D709D">
      <w:pPr>
        <w:spacing w:after="0" w:line="240" w:lineRule="auto"/>
        <w:rPr>
          <w:rFonts w:ascii="Arial" w:hAnsi="Arial" w:cs="Arial"/>
          <w:b/>
        </w:rPr>
      </w:pPr>
    </w:p>
    <w:p w14:paraId="2326F618" w14:textId="77777777" w:rsidR="002A2AF5" w:rsidRPr="00BC7CD7" w:rsidRDefault="002A2AF5" w:rsidP="002A2AF5">
      <w:pPr>
        <w:spacing w:after="0"/>
        <w:rPr>
          <w:rFonts w:ascii="Arial" w:hAnsi="Arial" w:cs="Arial"/>
          <w:b/>
        </w:rPr>
      </w:pPr>
      <w:r w:rsidRPr="00BC7CD7">
        <w:rPr>
          <w:rFonts w:ascii="Arial" w:hAnsi="Arial" w:cs="Arial"/>
          <w:b/>
        </w:rPr>
        <w:t>Purpose</w:t>
      </w:r>
    </w:p>
    <w:p w14:paraId="28BBAD6B" w14:textId="77777777" w:rsidR="002A2AF5" w:rsidRPr="00BC7CD7" w:rsidRDefault="002A2AF5" w:rsidP="002A2AF5">
      <w:pPr>
        <w:spacing w:after="0"/>
        <w:rPr>
          <w:rFonts w:ascii="Arial" w:hAnsi="Arial" w:cs="Arial"/>
        </w:rPr>
      </w:pPr>
      <w:r w:rsidRPr="00BC7CD7">
        <w:rPr>
          <w:rFonts w:ascii="Arial" w:hAnsi="Arial" w:cs="Arial"/>
        </w:rPr>
        <w:t xml:space="preserve">The purpose of the Governance </w:t>
      </w:r>
      <w:r w:rsidR="00452C00" w:rsidRPr="00BC7CD7">
        <w:rPr>
          <w:rFonts w:ascii="Arial" w:hAnsi="Arial" w:cs="Arial"/>
        </w:rPr>
        <w:t>Committee is</w:t>
      </w:r>
      <w:r w:rsidRPr="00BC7CD7">
        <w:rPr>
          <w:rFonts w:ascii="Arial" w:hAnsi="Arial" w:cs="Arial"/>
        </w:rPr>
        <w:t xml:space="preserve"> to develop</w:t>
      </w:r>
      <w:r w:rsidR="00452C00">
        <w:rPr>
          <w:rFonts w:ascii="Arial" w:hAnsi="Arial" w:cs="Arial"/>
        </w:rPr>
        <w:t>,</w:t>
      </w:r>
      <w:r w:rsidRPr="00BC7CD7">
        <w:rPr>
          <w:rFonts w:ascii="Arial" w:hAnsi="Arial" w:cs="Arial"/>
        </w:rPr>
        <w:t xml:space="preserve"> revise</w:t>
      </w:r>
      <w:r w:rsidR="00452C00">
        <w:rPr>
          <w:rFonts w:ascii="Arial" w:hAnsi="Arial" w:cs="Arial"/>
        </w:rPr>
        <w:t>;</w:t>
      </w:r>
      <w:r w:rsidRPr="00BC7CD7">
        <w:rPr>
          <w:rFonts w:ascii="Arial" w:hAnsi="Arial" w:cs="Arial"/>
        </w:rPr>
        <w:t xml:space="preserve"> </w:t>
      </w:r>
      <w:r w:rsidR="00452C00">
        <w:rPr>
          <w:rFonts w:ascii="Arial" w:hAnsi="Arial" w:cs="Arial"/>
        </w:rPr>
        <w:t xml:space="preserve">and consult on </w:t>
      </w:r>
      <w:r w:rsidRPr="00BC7CD7">
        <w:rPr>
          <w:rFonts w:ascii="Arial" w:hAnsi="Arial" w:cs="Arial"/>
        </w:rPr>
        <w:t xml:space="preserve">policies and procedures and constitutional </w:t>
      </w:r>
      <w:r w:rsidR="00452C00">
        <w:rPr>
          <w:rFonts w:ascii="Arial" w:hAnsi="Arial" w:cs="Arial"/>
        </w:rPr>
        <w:t xml:space="preserve">issues. </w:t>
      </w:r>
      <w:r w:rsidRPr="00BC7CD7">
        <w:rPr>
          <w:rFonts w:ascii="Arial" w:hAnsi="Arial" w:cs="Arial"/>
        </w:rPr>
        <w:t>The committee will</w:t>
      </w:r>
      <w:r w:rsidR="00FE6074">
        <w:rPr>
          <w:rFonts w:ascii="Arial" w:hAnsi="Arial" w:cs="Arial"/>
        </w:rPr>
        <w:t xml:space="preserve"> work with the </w:t>
      </w:r>
      <w:r w:rsidR="00FE6074" w:rsidRPr="00BC7CD7">
        <w:rPr>
          <w:rFonts w:ascii="Arial" w:hAnsi="Arial" w:cs="Arial"/>
        </w:rPr>
        <w:t>E</w:t>
      </w:r>
      <w:r w:rsidR="00FE6074">
        <w:rPr>
          <w:rFonts w:ascii="Arial" w:hAnsi="Arial" w:cs="Arial"/>
        </w:rPr>
        <w:t xml:space="preserve">xecutive </w:t>
      </w:r>
      <w:r w:rsidR="00FE6074" w:rsidRPr="00BC7CD7">
        <w:rPr>
          <w:rFonts w:ascii="Arial" w:hAnsi="Arial" w:cs="Arial"/>
        </w:rPr>
        <w:t>C</w:t>
      </w:r>
      <w:r w:rsidR="00FE6074">
        <w:rPr>
          <w:rFonts w:ascii="Arial" w:hAnsi="Arial" w:cs="Arial"/>
        </w:rPr>
        <w:t>ommittee</w:t>
      </w:r>
      <w:r w:rsidR="00FE6074" w:rsidRPr="00BC7CD7">
        <w:rPr>
          <w:rFonts w:ascii="Arial" w:hAnsi="Arial" w:cs="Arial"/>
        </w:rPr>
        <w:t xml:space="preserve"> </w:t>
      </w:r>
      <w:r w:rsidR="00FE6074">
        <w:rPr>
          <w:rFonts w:ascii="Arial" w:hAnsi="Arial" w:cs="Arial"/>
        </w:rPr>
        <w:t xml:space="preserve">(EC) </w:t>
      </w:r>
      <w:r w:rsidR="00D371AE">
        <w:rPr>
          <w:rFonts w:ascii="Arial" w:hAnsi="Arial" w:cs="Arial"/>
        </w:rPr>
        <w:t>to:</w:t>
      </w:r>
    </w:p>
    <w:p w14:paraId="42F8AC46" w14:textId="77777777" w:rsidR="00452C00" w:rsidRPr="00BC7CD7" w:rsidRDefault="00452C00" w:rsidP="00452C0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C7CD7">
        <w:rPr>
          <w:rFonts w:ascii="Arial" w:hAnsi="Arial" w:cs="Arial"/>
        </w:rPr>
        <w:t xml:space="preserve">provide consultation to </w:t>
      </w:r>
      <w:r w:rsidR="00B0411F">
        <w:rPr>
          <w:rFonts w:ascii="Arial" w:hAnsi="Arial" w:cs="Arial"/>
        </w:rPr>
        <w:t xml:space="preserve">EC </w:t>
      </w:r>
      <w:r w:rsidRPr="00BC7CD7">
        <w:rPr>
          <w:rFonts w:ascii="Arial" w:hAnsi="Arial" w:cs="Arial"/>
        </w:rPr>
        <w:t>on constitutional or policy issues</w:t>
      </w:r>
      <w:r>
        <w:rPr>
          <w:rFonts w:ascii="Arial" w:hAnsi="Arial" w:cs="Arial"/>
        </w:rPr>
        <w:t>;</w:t>
      </w:r>
    </w:p>
    <w:p w14:paraId="58F5E16E" w14:textId="77777777" w:rsidR="00452C00" w:rsidRPr="00BC7CD7" w:rsidRDefault="00452C00" w:rsidP="00452C0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C7CD7">
        <w:rPr>
          <w:rFonts w:ascii="Arial" w:hAnsi="Arial" w:cs="Arial"/>
        </w:rPr>
        <w:t>draft</w:t>
      </w:r>
      <w:r w:rsidR="00FE6074">
        <w:rPr>
          <w:rFonts w:ascii="Arial" w:hAnsi="Arial" w:cs="Arial"/>
        </w:rPr>
        <w:t xml:space="preserve">, </w:t>
      </w:r>
      <w:r w:rsidRPr="00BC7CD7">
        <w:rPr>
          <w:rFonts w:ascii="Arial" w:hAnsi="Arial" w:cs="Arial"/>
        </w:rPr>
        <w:t xml:space="preserve">revise </w:t>
      </w:r>
      <w:r w:rsidR="00FE6074">
        <w:rPr>
          <w:rFonts w:ascii="Arial" w:hAnsi="Arial" w:cs="Arial"/>
        </w:rPr>
        <w:t xml:space="preserve">and recommend </w:t>
      </w:r>
      <w:r w:rsidRPr="00BC7CD7">
        <w:rPr>
          <w:rFonts w:ascii="Arial" w:hAnsi="Arial" w:cs="Arial"/>
        </w:rPr>
        <w:t>policies and procedures for approval;</w:t>
      </w:r>
    </w:p>
    <w:p w14:paraId="6BD6174B" w14:textId="77777777" w:rsidR="002A2AF5" w:rsidRPr="00BC7CD7" w:rsidRDefault="002A2AF5" w:rsidP="002A2AF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C7CD7">
        <w:rPr>
          <w:rFonts w:ascii="Arial" w:hAnsi="Arial" w:cs="Arial"/>
        </w:rPr>
        <w:t xml:space="preserve">monitor </w:t>
      </w:r>
      <w:r w:rsidR="00FE6074">
        <w:rPr>
          <w:rFonts w:ascii="Arial" w:hAnsi="Arial" w:cs="Arial"/>
        </w:rPr>
        <w:t xml:space="preserve">and track </w:t>
      </w:r>
      <w:r w:rsidRPr="00BC7CD7">
        <w:rPr>
          <w:rFonts w:ascii="Arial" w:hAnsi="Arial" w:cs="Arial"/>
        </w:rPr>
        <w:t>annual policy updates</w:t>
      </w:r>
      <w:r>
        <w:rPr>
          <w:rFonts w:ascii="Arial" w:hAnsi="Arial" w:cs="Arial"/>
        </w:rPr>
        <w:t>;</w:t>
      </w:r>
      <w:r w:rsidRPr="00BC7CD7">
        <w:rPr>
          <w:rFonts w:ascii="Arial" w:hAnsi="Arial" w:cs="Arial"/>
        </w:rPr>
        <w:t xml:space="preserve"> </w:t>
      </w:r>
      <w:r w:rsidR="00452C00">
        <w:rPr>
          <w:rFonts w:ascii="Arial" w:hAnsi="Arial" w:cs="Arial"/>
        </w:rPr>
        <w:t>and</w:t>
      </w:r>
    </w:p>
    <w:p w14:paraId="0F488C63" w14:textId="77777777" w:rsidR="002A2AF5" w:rsidRPr="00BC7CD7" w:rsidRDefault="000340F1" w:rsidP="002A2AF5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  <w:color w:val="000000"/>
          <w:lang w:eastAsia="en-CA"/>
        </w:rPr>
      </w:pPr>
      <w:r>
        <w:rPr>
          <w:rFonts w:ascii="Arial" w:eastAsia="Arial" w:hAnsi="Arial" w:cs="Arial"/>
          <w:color w:val="000000"/>
          <w:lang w:eastAsia="en-CA"/>
        </w:rPr>
        <w:t>c</w:t>
      </w:r>
      <w:r w:rsidRPr="00BC7CD7">
        <w:rPr>
          <w:rFonts w:ascii="Arial" w:eastAsia="Arial" w:hAnsi="Arial" w:cs="Arial"/>
          <w:color w:val="000000"/>
          <w:lang w:eastAsia="en-CA"/>
        </w:rPr>
        <w:t xml:space="preserve">ontribute </w:t>
      </w:r>
      <w:r w:rsidR="002A2AF5" w:rsidRPr="00BC7CD7">
        <w:rPr>
          <w:rFonts w:ascii="Arial" w:eastAsia="Arial" w:hAnsi="Arial" w:cs="Arial"/>
          <w:color w:val="000000"/>
          <w:lang w:eastAsia="en-CA"/>
        </w:rPr>
        <w:t xml:space="preserve">to </w:t>
      </w:r>
      <w:r w:rsidR="00FE6074">
        <w:rPr>
          <w:rFonts w:ascii="Arial" w:eastAsia="Arial" w:hAnsi="Arial" w:cs="Arial"/>
          <w:color w:val="000000"/>
          <w:lang w:eastAsia="en-CA"/>
        </w:rPr>
        <w:t xml:space="preserve">the </w:t>
      </w:r>
      <w:r w:rsidR="002A2AF5" w:rsidRPr="00BC7CD7">
        <w:rPr>
          <w:rFonts w:ascii="Arial" w:eastAsia="Arial" w:hAnsi="Arial" w:cs="Arial"/>
          <w:color w:val="000000"/>
          <w:lang w:eastAsia="en-CA"/>
        </w:rPr>
        <w:t xml:space="preserve">successful </w:t>
      </w:r>
      <w:r w:rsidR="00FE6074">
        <w:rPr>
          <w:rFonts w:ascii="Arial" w:eastAsia="Arial" w:hAnsi="Arial" w:cs="Arial"/>
          <w:color w:val="000000"/>
          <w:lang w:eastAsia="en-CA"/>
        </w:rPr>
        <w:t>governance of OPHNL</w:t>
      </w:r>
      <w:r w:rsidR="002A2AF5" w:rsidRPr="00BC7CD7">
        <w:rPr>
          <w:rFonts w:ascii="Arial" w:eastAsia="Arial" w:hAnsi="Arial" w:cs="Arial"/>
          <w:color w:val="000000"/>
          <w:lang w:eastAsia="en-CA"/>
        </w:rPr>
        <w:t>.</w:t>
      </w:r>
    </w:p>
    <w:p w14:paraId="6D3E7A6B" w14:textId="77777777" w:rsidR="002A2AF5" w:rsidRPr="00BC7CD7" w:rsidRDefault="002A2AF5" w:rsidP="002A2AF5">
      <w:pPr>
        <w:pStyle w:val="ListParagraph"/>
        <w:spacing w:after="0"/>
        <w:rPr>
          <w:rFonts w:ascii="Arial" w:hAnsi="Arial" w:cs="Arial"/>
        </w:rPr>
      </w:pPr>
    </w:p>
    <w:p w14:paraId="10EB4D84" w14:textId="77777777" w:rsidR="009D709D" w:rsidRPr="00BC7CD7" w:rsidRDefault="009D709D" w:rsidP="009D709D">
      <w:pPr>
        <w:spacing w:after="0" w:line="240" w:lineRule="auto"/>
        <w:rPr>
          <w:rFonts w:ascii="Arial" w:hAnsi="Arial" w:cs="Arial"/>
          <w:b/>
        </w:rPr>
      </w:pPr>
      <w:r w:rsidRPr="00BC7CD7">
        <w:rPr>
          <w:rFonts w:ascii="Arial" w:hAnsi="Arial" w:cs="Arial"/>
          <w:b/>
        </w:rPr>
        <w:t>Membership</w:t>
      </w:r>
    </w:p>
    <w:p w14:paraId="2E097122" w14:textId="77777777" w:rsidR="00F075B8" w:rsidRDefault="009D709D" w:rsidP="009D709D">
      <w:pPr>
        <w:spacing w:after="0"/>
        <w:rPr>
          <w:rFonts w:ascii="Arial" w:hAnsi="Arial" w:cs="Arial"/>
        </w:rPr>
      </w:pPr>
      <w:r w:rsidRPr="00BC7CD7">
        <w:rPr>
          <w:rFonts w:ascii="Arial" w:hAnsi="Arial" w:cs="Arial"/>
        </w:rPr>
        <w:t>Members o</w:t>
      </w:r>
      <w:r w:rsidR="00DD1003" w:rsidRPr="00BC7CD7">
        <w:rPr>
          <w:rFonts w:ascii="Arial" w:hAnsi="Arial" w:cs="Arial"/>
        </w:rPr>
        <w:t xml:space="preserve">f the OPHNL Governance </w:t>
      </w:r>
      <w:r w:rsidR="00EE6D26" w:rsidRPr="00BC7CD7">
        <w:rPr>
          <w:rFonts w:ascii="Arial" w:hAnsi="Arial" w:cs="Arial"/>
        </w:rPr>
        <w:t>Committee</w:t>
      </w:r>
      <w:r w:rsidRPr="00BC7CD7">
        <w:rPr>
          <w:rFonts w:ascii="Arial" w:hAnsi="Arial" w:cs="Arial"/>
        </w:rPr>
        <w:t xml:space="preserve"> must be current members of OPHNL. Experience and/or interest in developing organizational policies and procedures is required.</w:t>
      </w:r>
      <w:r w:rsidR="00EE6D26" w:rsidRPr="00BC7CD7">
        <w:rPr>
          <w:rFonts w:ascii="Arial" w:hAnsi="Arial" w:cs="Arial"/>
        </w:rPr>
        <w:t xml:space="preserve"> </w:t>
      </w:r>
      <w:r w:rsidRPr="00BC7CD7">
        <w:rPr>
          <w:rFonts w:ascii="Arial" w:hAnsi="Arial" w:cs="Arial"/>
        </w:rPr>
        <w:t>The membership will include at least one member of the OPHNL E</w:t>
      </w:r>
      <w:r w:rsidR="000340F1">
        <w:rPr>
          <w:rFonts w:ascii="Arial" w:hAnsi="Arial" w:cs="Arial"/>
        </w:rPr>
        <w:t>C</w:t>
      </w:r>
      <w:r w:rsidRPr="00BC7CD7">
        <w:rPr>
          <w:rFonts w:ascii="Arial" w:hAnsi="Arial" w:cs="Arial"/>
        </w:rPr>
        <w:t>.</w:t>
      </w:r>
      <w:r w:rsidR="00452C00" w:rsidRPr="00452C00">
        <w:rPr>
          <w:rFonts w:ascii="Arial" w:hAnsi="Arial" w:cs="Arial"/>
        </w:rPr>
        <w:t xml:space="preserve"> </w:t>
      </w:r>
    </w:p>
    <w:p w14:paraId="3B45F753" w14:textId="77777777" w:rsidR="00F075B8" w:rsidRDefault="00F075B8" w:rsidP="009D709D">
      <w:pPr>
        <w:spacing w:after="0"/>
        <w:rPr>
          <w:rFonts w:ascii="Arial" w:hAnsi="Arial" w:cs="Arial"/>
        </w:rPr>
      </w:pPr>
    </w:p>
    <w:p w14:paraId="062DFA0E" w14:textId="77777777" w:rsidR="009D709D" w:rsidRDefault="00452C00" w:rsidP="009D709D">
      <w:pPr>
        <w:spacing w:after="0"/>
        <w:rPr>
          <w:rFonts w:ascii="Arial" w:hAnsi="Arial" w:cs="Arial"/>
        </w:rPr>
      </w:pPr>
      <w:r w:rsidRPr="00BC7CD7">
        <w:rPr>
          <w:rFonts w:ascii="Arial" w:hAnsi="Arial" w:cs="Arial"/>
        </w:rPr>
        <w:t xml:space="preserve">Term of membership on the Governance </w:t>
      </w:r>
      <w:r w:rsidR="000340F1">
        <w:rPr>
          <w:rFonts w:ascii="Arial" w:hAnsi="Arial" w:cs="Arial"/>
        </w:rPr>
        <w:t>C</w:t>
      </w:r>
      <w:r w:rsidRPr="00BC7CD7">
        <w:rPr>
          <w:rFonts w:ascii="Arial" w:hAnsi="Arial" w:cs="Arial"/>
        </w:rPr>
        <w:t>ommittee will be 2 years</w:t>
      </w:r>
      <w:r w:rsidR="000214A3">
        <w:rPr>
          <w:rFonts w:ascii="Arial" w:hAnsi="Arial" w:cs="Arial"/>
        </w:rPr>
        <w:t xml:space="preserve"> or at the discretion of the committee members</w:t>
      </w:r>
      <w:r w:rsidRPr="00BC7CD7">
        <w:rPr>
          <w:rFonts w:ascii="Arial" w:hAnsi="Arial" w:cs="Arial"/>
        </w:rPr>
        <w:t>.</w:t>
      </w:r>
    </w:p>
    <w:p w14:paraId="2CDEA8D4" w14:textId="77777777" w:rsidR="00F075B8" w:rsidRDefault="00F075B8" w:rsidP="009D709D">
      <w:pPr>
        <w:spacing w:after="0"/>
        <w:rPr>
          <w:rFonts w:ascii="Arial" w:hAnsi="Arial" w:cs="Arial"/>
        </w:rPr>
      </w:pPr>
    </w:p>
    <w:p w14:paraId="74FF9A44" w14:textId="77777777" w:rsidR="00F075B8" w:rsidRPr="00BC7CD7" w:rsidRDefault="00F075B8" w:rsidP="009D70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Term of Governance Committee Chair will be 2 years or at the </w:t>
      </w:r>
      <w:r w:rsidR="00D371AE">
        <w:rPr>
          <w:rFonts w:ascii="Arial" w:hAnsi="Arial" w:cs="Arial"/>
        </w:rPr>
        <w:t xml:space="preserve">discretion </w:t>
      </w:r>
      <w:r>
        <w:rPr>
          <w:rFonts w:ascii="Arial" w:hAnsi="Arial" w:cs="Arial"/>
        </w:rPr>
        <w:t xml:space="preserve">of the committee members. </w:t>
      </w:r>
    </w:p>
    <w:p w14:paraId="0CCE06F6" w14:textId="77777777" w:rsidR="009D709D" w:rsidRPr="00BC7CD7" w:rsidRDefault="009D709D" w:rsidP="009D709D">
      <w:pPr>
        <w:spacing w:after="0"/>
        <w:rPr>
          <w:rFonts w:ascii="Arial" w:hAnsi="Arial" w:cs="Arial"/>
        </w:rPr>
      </w:pPr>
    </w:p>
    <w:p w14:paraId="56EDC057" w14:textId="77777777" w:rsidR="00A8274D" w:rsidRPr="000340F1" w:rsidRDefault="00A8274D" w:rsidP="00283D5E">
      <w:pPr>
        <w:spacing w:after="0"/>
        <w:rPr>
          <w:rFonts w:ascii="Arial" w:eastAsia="Arial" w:hAnsi="Arial" w:cs="Arial"/>
          <w:b/>
          <w:color w:val="000000"/>
          <w:lang w:eastAsia="en-CA"/>
        </w:rPr>
      </w:pPr>
      <w:r w:rsidRPr="000340F1">
        <w:rPr>
          <w:rFonts w:ascii="Arial" w:eastAsia="Arial" w:hAnsi="Arial" w:cs="Arial"/>
          <w:b/>
          <w:color w:val="000000"/>
          <w:lang w:eastAsia="en-CA"/>
        </w:rPr>
        <w:t>Process</w:t>
      </w:r>
    </w:p>
    <w:p w14:paraId="79F8B38D" w14:textId="77777777" w:rsidR="00A117BB" w:rsidRPr="00BC7CD7" w:rsidRDefault="00A117BB" w:rsidP="00625DBE">
      <w:pPr>
        <w:spacing w:after="0"/>
        <w:rPr>
          <w:rFonts w:ascii="Arial" w:hAnsi="Arial" w:cs="Arial"/>
        </w:rPr>
      </w:pPr>
      <w:r w:rsidRPr="00BC7CD7">
        <w:rPr>
          <w:rFonts w:ascii="Arial" w:hAnsi="Arial" w:cs="Arial"/>
        </w:rPr>
        <w:t xml:space="preserve">The </w:t>
      </w:r>
      <w:r w:rsidR="000340F1">
        <w:rPr>
          <w:rFonts w:ascii="Arial" w:hAnsi="Arial" w:cs="Arial"/>
        </w:rPr>
        <w:t>Governance C</w:t>
      </w:r>
      <w:r w:rsidRPr="00BC7CD7">
        <w:rPr>
          <w:rFonts w:ascii="Arial" w:hAnsi="Arial" w:cs="Arial"/>
        </w:rPr>
        <w:t>ommittee will meet 3-4 times</w:t>
      </w:r>
      <w:r w:rsidR="00484732">
        <w:rPr>
          <w:rFonts w:ascii="Arial" w:hAnsi="Arial" w:cs="Arial"/>
        </w:rPr>
        <w:t xml:space="preserve"> per year</w:t>
      </w:r>
      <w:r w:rsidRPr="00BC7CD7">
        <w:rPr>
          <w:rFonts w:ascii="Arial" w:hAnsi="Arial" w:cs="Arial"/>
        </w:rPr>
        <w:t xml:space="preserve"> by teleconference</w:t>
      </w:r>
      <w:r w:rsidR="00FE6074">
        <w:rPr>
          <w:rFonts w:ascii="Arial" w:hAnsi="Arial" w:cs="Arial"/>
        </w:rPr>
        <w:t xml:space="preserve">. The work of the committee members will </w:t>
      </w:r>
      <w:r w:rsidRPr="00BC7CD7">
        <w:rPr>
          <w:rFonts w:ascii="Arial" w:hAnsi="Arial" w:cs="Arial"/>
        </w:rPr>
        <w:t xml:space="preserve">be carried out by members between meetings. </w:t>
      </w:r>
      <w:r w:rsidR="00BE5629" w:rsidRPr="00BC7CD7">
        <w:rPr>
          <w:rFonts w:ascii="Arial" w:hAnsi="Arial" w:cs="Arial"/>
        </w:rPr>
        <w:t xml:space="preserve">The chair </w:t>
      </w:r>
      <w:r w:rsidR="000340F1">
        <w:rPr>
          <w:rFonts w:ascii="Arial" w:hAnsi="Arial" w:cs="Arial"/>
        </w:rPr>
        <w:t xml:space="preserve">of the Governance Committee </w:t>
      </w:r>
      <w:r w:rsidR="00BE5629" w:rsidRPr="00BC7CD7">
        <w:rPr>
          <w:rFonts w:ascii="Arial" w:hAnsi="Arial" w:cs="Arial"/>
        </w:rPr>
        <w:t>will be determined by the membership</w:t>
      </w:r>
      <w:r w:rsidR="000340F1">
        <w:rPr>
          <w:rFonts w:ascii="Arial" w:hAnsi="Arial" w:cs="Arial"/>
        </w:rPr>
        <w:t xml:space="preserve"> of the Governance </w:t>
      </w:r>
      <w:r w:rsidR="00D371AE">
        <w:rPr>
          <w:rFonts w:ascii="Arial" w:hAnsi="Arial" w:cs="Arial"/>
        </w:rPr>
        <w:t>Committee.</w:t>
      </w:r>
      <w:r w:rsidR="00D371AE" w:rsidRPr="00BC7CD7">
        <w:rPr>
          <w:rFonts w:ascii="Arial" w:hAnsi="Arial" w:cs="Arial"/>
        </w:rPr>
        <w:t xml:space="preserve"> T</w:t>
      </w:r>
      <w:r w:rsidR="00D371AE">
        <w:rPr>
          <w:rFonts w:ascii="Arial" w:hAnsi="Arial" w:cs="Arial"/>
        </w:rPr>
        <w:t>he</w:t>
      </w:r>
      <w:r w:rsidR="00FE6074">
        <w:rPr>
          <w:rFonts w:ascii="Arial" w:hAnsi="Arial" w:cs="Arial"/>
        </w:rPr>
        <w:t xml:space="preserve"> chair </w:t>
      </w:r>
      <w:r w:rsidR="00A8274D" w:rsidRPr="00BC7CD7">
        <w:rPr>
          <w:rFonts w:ascii="Arial" w:hAnsi="Arial" w:cs="Arial"/>
        </w:rPr>
        <w:t xml:space="preserve">will convene meetings, </w:t>
      </w:r>
      <w:r w:rsidR="00484732">
        <w:rPr>
          <w:rFonts w:ascii="Arial" w:hAnsi="Arial" w:cs="Arial"/>
        </w:rPr>
        <w:t>develop</w:t>
      </w:r>
      <w:r w:rsidR="00A8274D" w:rsidRPr="00BC7CD7">
        <w:rPr>
          <w:rFonts w:ascii="Arial" w:hAnsi="Arial" w:cs="Arial"/>
        </w:rPr>
        <w:t xml:space="preserve"> agendas</w:t>
      </w:r>
      <w:r w:rsidR="000340F1">
        <w:rPr>
          <w:rFonts w:ascii="Arial" w:hAnsi="Arial" w:cs="Arial"/>
        </w:rPr>
        <w:t xml:space="preserve">, </w:t>
      </w:r>
      <w:r w:rsidR="00A8274D" w:rsidRPr="00BC7CD7">
        <w:rPr>
          <w:rFonts w:ascii="Arial" w:hAnsi="Arial" w:cs="Arial"/>
        </w:rPr>
        <w:t xml:space="preserve">ensure meetings are </w:t>
      </w:r>
      <w:r w:rsidR="000340F1">
        <w:rPr>
          <w:rFonts w:ascii="Arial" w:hAnsi="Arial" w:cs="Arial"/>
        </w:rPr>
        <w:t>recorded and track policy development</w:t>
      </w:r>
      <w:r w:rsidR="00A8274D" w:rsidRPr="00BC7CD7">
        <w:rPr>
          <w:rFonts w:ascii="Arial" w:hAnsi="Arial" w:cs="Arial"/>
        </w:rPr>
        <w:t xml:space="preserve">. </w:t>
      </w:r>
      <w:r w:rsidR="006D3A57">
        <w:rPr>
          <w:rFonts w:ascii="Arial" w:hAnsi="Arial" w:cs="Arial"/>
        </w:rPr>
        <w:t>Recorder will be rotated among the membership.</w:t>
      </w:r>
    </w:p>
    <w:p w14:paraId="550D2248" w14:textId="77777777" w:rsidR="00A8274D" w:rsidRPr="00BC7CD7" w:rsidRDefault="00A8274D" w:rsidP="00625DBE">
      <w:pPr>
        <w:spacing w:after="0"/>
        <w:rPr>
          <w:rFonts w:ascii="Arial" w:hAnsi="Arial" w:cs="Arial"/>
        </w:rPr>
      </w:pPr>
    </w:p>
    <w:p w14:paraId="73E8F9F2" w14:textId="77777777" w:rsidR="00A8274D" w:rsidRDefault="000340F1" w:rsidP="00A8274D">
      <w:pPr>
        <w:spacing w:after="0" w:line="240" w:lineRule="auto"/>
        <w:rPr>
          <w:rFonts w:ascii="Arial" w:eastAsia="Arial" w:hAnsi="Arial" w:cs="Arial"/>
          <w:color w:val="000000"/>
          <w:lang w:eastAsia="en-CA"/>
        </w:rPr>
      </w:pPr>
      <w:r>
        <w:rPr>
          <w:rFonts w:ascii="Arial" w:eastAsia="Arial" w:hAnsi="Arial" w:cs="Arial"/>
          <w:color w:val="000000"/>
          <w:lang w:eastAsia="en-CA"/>
        </w:rPr>
        <w:t>The Governance Committee will:</w:t>
      </w:r>
    </w:p>
    <w:p w14:paraId="4BC9B84B" w14:textId="77777777" w:rsidR="000340F1" w:rsidRDefault="000340F1" w:rsidP="000340F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lang w:eastAsia="en-CA"/>
        </w:rPr>
      </w:pPr>
      <w:r>
        <w:rPr>
          <w:rFonts w:ascii="Arial" w:eastAsia="Arial" w:hAnsi="Arial" w:cs="Arial"/>
          <w:color w:val="000000"/>
          <w:lang w:eastAsia="en-CA"/>
        </w:rPr>
        <w:t xml:space="preserve">Develop draft policies and procedures based on </w:t>
      </w:r>
      <w:r w:rsidR="00294EF9">
        <w:rPr>
          <w:rFonts w:ascii="Arial" w:eastAsia="Arial" w:hAnsi="Arial" w:cs="Arial"/>
          <w:color w:val="000000"/>
          <w:lang w:eastAsia="en-CA"/>
        </w:rPr>
        <w:t xml:space="preserve">priorities of the EC and </w:t>
      </w:r>
      <w:r>
        <w:rPr>
          <w:rFonts w:ascii="Arial" w:eastAsia="Arial" w:hAnsi="Arial" w:cs="Arial"/>
          <w:color w:val="000000"/>
          <w:lang w:eastAsia="en-CA"/>
        </w:rPr>
        <w:t>OPHNL membership</w:t>
      </w:r>
      <w:r w:rsidR="00F075B8">
        <w:rPr>
          <w:rFonts w:ascii="Arial" w:eastAsia="Arial" w:hAnsi="Arial" w:cs="Arial"/>
          <w:color w:val="000000"/>
          <w:lang w:eastAsia="en-CA"/>
        </w:rPr>
        <w:t>;</w:t>
      </w:r>
      <w:r>
        <w:rPr>
          <w:rFonts w:ascii="Arial" w:eastAsia="Arial" w:hAnsi="Arial" w:cs="Arial"/>
          <w:color w:val="000000"/>
          <w:lang w:eastAsia="en-CA"/>
        </w:rPr>
        <w:t xml:space="preserve"> </w:t>
      </w:r>
    </w:p>
    <w:p w14:paraId="14AFE6FF" w14:textId="77777777" w:rsidR="000340F1" w:rsidRDefault="000340F1" w:rsidP="000340F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lang w:eastAsia="en-CA"/>
        </w:rPr>
      </w:pPr>
      <w:r>
        <w:rPr>
          <w:rFonts w:ascii="Arial" w:eastAsia="Arial" w:hAnsi="Arial" w:cs="Arial"/>
          <w:color w:val="000000"/>
          <w:lang w:eastAsia="en-CA"/>
        </w:rPr>
        <w:t>Submit draft policies to the EC for approval</w:t>
      </w:r>
      <w:r w:rsidR="00283D5E">
        <w:rPr>
          <w:rFonts w:ascii="Arial" w:eastAsia="Arial" w:hAnsi="Arial" w:cs="Arial"/>
          <w:color w:val="000000"/>
          <w:lang w:eastAsia="en-CA"/>
        </w:rPr>
        <w:t>;</w:t>
      </w:r>
    </w:p>
    <w:p w14:paraId="3B3D7EA2" w14:textId="77777777" w:rsidR="000340F1" w:rsidRPr="000605C5" w:rsidRDefault="000340F1" w:rsidP="000340F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lang w:eastAsia="en-CA"/>
        </w:rPr>
      </w:pPr>
      <w:r w:rsidRPr="000605C5">
        <w:rPr>
          <w:rFonts w:ascii="Arial" w:eastAsia="Arial" w:hAnsi="Arial" w:cs="Arial"/>
          <w:color w:val="000000"/>
          <w:lang w:eastAsia="en-CA"/>
        </w:rPr>
        <w:t>Post policies approved by the EC to the OPHNL website</w:t>
      </w:r>
      <w:r w:rsidR="00283D5E" w:rsidRPr="000605C5">
        <w:rPr>
          <w:rFonts w:ascii="Arial" w:eastAsia="Arial" w:hAnsi="Arial" w:cs="Arial"/>
          <w:color w:val="000000"/>
          <w:lang w:eastAsia="en-CA"/>
        </w:rPr>
        <w:t>;</w:t>
      </w:r>
    </w:p>
    <w:p w14:paraId="412FD6F5" w14:textId="77777777" w:rsidR="000340F1" w:rsidRPr="000605C5" w:rsidRDefault="000340F1" w:rsidP="000340F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lang w:eastAsia="en-CA"/>
        </w:rPr>
      </w:pPr>
      <w:r w:rsidRPr="000605C5">
        <w:rPr>
          <w:rFonts w:ascii="Arial" w:eastAsia="Arial" w:hAnsi="Arial" w:cs="Arial"/>
          <w:color w:val="000000"/>
          <w:lang w:eastAsia="en-CA"/>
        </w:rPr>
        <w:t xml:space="preserve">Revise policies </w:t>
      </w:r>
      <w:r w:rsidR="00283D5E" w:rsidRPr="000605C5">
        <w:rPr>
          <w:rFonts w:ascii="Arial" w:eastAsia="Arial" w:hAnsi="Arial" w:cs="Arial"/>
          <w:color w:val="000000"/>
          <w:lang w:eastAsia="en-CA"/>
        </w:rPr>
        <w:t xml:space="preserve">and procedures </w:t>
      </w:r>
      <w:r w:rsidRPr="000605C5">
        <w:rPr>
          <w:rFonts w:ascii="Arial" w:eastAsia="Arial" w:hAnsi="Arial" w:cs="Arial"/>
          <w:color w:val="000000"/>
          <w:lang w:eastAsia="en-CA"/>
        </w:rPr>
        <w:t>as required</w:t>
      </w:r>
      <w:r w:rsidR="00283D5E" w:rsidRPr="000605C5">
        <w:rPr>
          <w:rFonts w:ascii="Arial" w:eastAsia="Arial" w:hAnsi="Arial" w:cs="Arial"/>
          <w:color w:val="000000"/>
          <w:lang w:eastAsia="en-CA"/>
        </w:rPr>
        <w:t>;</w:t>
      </w:r>
      <w:r w:rsidR="000605C5">
        <w:rPr>
          <w:rFonts w:ascii="Arial" w:eastAsia="Arial" w:hAnsi="Arial" w:cs="Arial"/>
          <w:color w:val="000000"/>
          <w:lang w:eastAsia="en-CA"/>
        </w:rPr>
        <w:t xml:space="preserve"> and</w:t>
      </w:r>
    </w:p>
    <w:p w14:paraId="63564121" w14:textId="77777777" w:rsidR="00A8274D" w:rsidRDefault="00F075B8" w:rsidP="000605C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lang w:eastAsia="en-CA"/>
        </w:rPr>
      </w:pPr>
      <w:r w:rsidRPr="000605C5">
        <w:rPr>
          <w:rFonts w:ascii="Arial" w:eastAsia="Arial" w:hAnsi="Arial" w:cs="Arial"/>
          <w:color w:val="000000"/>
          <w:lang w:eastAsia="en-CA"/>
        </w:rPr>
        <w:t>Provide an annual update to the OPHNL membership at the OPHNL AGM</w:t>
      </w:r>
      <w:r w:rsidR="000605C5" w:rsidRPr="000605C5">
        <w:rPr>
          <w:rFonts w:ascii="Arial" w:eastAsia="Arial" w:hAnsi="Arial" w:cs="Arial"/>
          <w:color w:val="000000"/>
          <w:lang w:eastAsia="en-CA"/>
        </w:rPr>
        <w:t>.</w:t>
      </w:r>
    </w:p>
    <w:p w14:paraId="7F0D7DCE" w14:textId="77777777" w:rsidR="00B0411F" w:rsidRDefault="00B0411F" w:rsidP="00B0411F">
      <w:pPr>
        <w:spacing w:after="0" w:line="240" w:lineRule="auto"/>
        <w:rPr>
          <w:rFonts w:ascii="Arial" w:eastAsia="Arial" w:hAnsi="Arial" w:cs="Arial"/>
          <w:color w:val="000000"/>
          <w:lang w:eastAsia="en-CA"/>
        </w:rPr>
      </w:pPr>
    </w:p>
    <w:p w14:paraId="43A03A7A" w14:textId="77777777" w:rsidR="00B0411F" w:rsidRDefault="00B0411F" w:rsidP="00B0411F">
      <w:pPr>
        <w:spacing w:after="0" w:line="240" w:lineRule="auto"/>
        <w:rPr>
          <w:rFonts w:ascii="Arial" w:eastAsia="Arial" w:hAnsi="Arial" w:cs="Arial"/>
          <w:color w:val="000000"/>
          <w:lang w:eastAsia="en-CA"/>
        </w:rPr>
      </w:pPr>
    </w:p>
    <w:p w14:paraId="74F030DC" w14:textId="77777777" w:rsidR="00B0411F" w:rsidRPr="00B0411F" w:rsidRDefault="00B0411F" w:rsidP="00B0411F">
      <w:pPr>
        <w:spacing w:after="0" w:line="240" w:lineRule="auto"/>
        <w:rPr>
          <w:rFonts w:ascii="Arial" w:eastAsia="Arial" w:hAnsi="Arial" w:cs="Arial"/>
          <w:color w:val="000000"/>
          <w:lang w:eastAsia="en-CA"/>
        </w:rPr>
      </w:pPr>
      <w:r>
        <w:rPr>
          <w:rFonts w:ascii="Arial" w:eastAsia="Arial" w:hAnsi="Arial" w:cs="Arial"/>
          <w:color w:val="000000"/>
          <w:lang w:eastAsia="en-CA"/>
        </w:rPr>
        <w:t xml:space="preserve">These terms of reference will be reviewed annually and/or as needed. </w:t>
      </w:r>
    </w:p>
    <w:sectPr w:rsidR="00B0411F" w:rsidRPr="00B0411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D7B7B" w14:textId="77777777" w:rsidR="00C31859" w:rsidRDefault="00C31859" w:rsidP="00C117D9">
      <w:pPr>
        <w:spacing w:after="0" w:line="240" w:lineRule="auto"/>
      </w:pPr>
      <w:r>
        <w:separator/>
      </w:r>
    </w:p>
  </w:endnote>
  <w:endnote w:type="continuationSeparator" w:id="0">
    <w:p w14:paraId="6157E90A" w14:textId="77777777" w:rsidR="00C31859" w:rsidRDefault="00C31859" w:rsidP="00C1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4A363" w14:textId="77777777" w:rsidR="00C117D9" w:rsidRDefault="00C117D9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Revised: </w:t>
    </w:r>
    <w:r w:rsidR="00D371AE">
      <w:rPr>
        <w:rFonts w:asciiTheme="majorHAnsi" w:eastAsiaTheme="majorEastAsia" w:hAnsiTheme="majorHAnsi" w:cstheme="majorBidi"/>
      </w:rPr>
      <w:t>October 11</w:t>
    </w:r>
    <w:r>
      <w:rPr>
        <w:rFonts w:asciiTheme="majorHAnsi" w:eastAsiaTheme="majorEastAsia" w:hAnsiTheme="majorHAnsi" w:cstheme="majorBidi"/>
      </w:rPr>
      <w:t>, 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633B0" w:rsidRPr="003633B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17CD413" w14:textId="77777777" w:rsidR="00C117D9" w:rsidRDefault="00C11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F6042" w14:textId="77777777" w:rsidR="00C31859" w:rsidRDefault="00C31859" w:rsidP="00C117D9">
      <w:pPr>
        <w:spacing w:after="0" w:line="240" w:lineRule="auto"/>
      </w:pPr>
      <w:r>
        <w:separator/>
      </w:r>
    </w:p>
  </w:footnote>
  <w:footnote w:type="continuationSeparator" w:id="0">
    <w:p w14:paraId="20513F39" w14:textId="77777777" w:rsidR="00C31859" w:rsidRDefault="00C31859" w:rsidP="00C11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87A"/>
    <w:multiLevelType w:val="hybridMultilevel"/>
    <w:tmpl w:val="CD4C78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A0ACA"/>
    <w:multiLevelType w:val="multilevel"/>
    <w:tmpl w:val="45F4FB6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5EB80F94"/>
    <w:multiLevelType w:val="hybridMultilevel"/>
    <w:tmpl w:val="981295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09D"/>
    <w:rsid w:val="00020FA0"/>
    <w:rsid w:val="000214A3"/>
    <w:rsid w:val="000340F1"/>
    <w:rsid w:val="000605C5"/>
    <w:rsid w:val="00283D5E"/>
    <w:rsid w:val="00294EF9"/>
    <w:rsid w:val="002A2AF5"/>
    <w:rsid w:val="003401FE"/>
    <w:rsid w:val="003633B0"/>
    <w:rsid w:val="0037280C"/>
    <w:rsid w:val="00376D43"/>
    <w:rsid w:val="00452C00"/>
    <w:rsid w:val="00484732"/>
    <w:rsid w:val="00601A03"/>
    <w:rsid w:val="00625DBE"/>
    <w:rsid w:val="006660F6"/>
    <w:rsid w:val="006D3A57"/>
    <w:rsid w:val="00785521"/>
    <w:rsid w:val="007F7B3D"/>
    <w:rsid w:val="008D48BB"/>
    <w:rsid w:val="009275DE"/>
    <w:rsid w:val="009D709D"/>
    <w:rsid w:val="00A117BB"/>
    <w:rsid w:val="00A8274D"/>
    <w:rsid w:val="00AF4229"/>
    <w:rsid w:val="00B0411F"/>
    <w:rsid w:val="00B24CAB"/>
    <w:rsid w:val="00BC7CD7"/>
    <w:rsid w:val="00BE5629"/>
    <w:rsid w:val="00C117D9"/>
    <w:rsid w:val="00C31859"/>
    <w:rsid w:val="00CA0875"/>
    <w:rsid w:val="00CC322C"/>
    <w:rsid w:val="00D371AE"/>
    <w:rsid w:val="00DB25C2"/>
    <w:rsid w:val="00DD1003"/>
    <w:rsid w:val="00DE784E"/>
    <w:rsid w:val="00EC48F4"/>
    <w:rsid w:val="00EE6D26"/>
    <w:rsid w:val="00F075B8"/>
    <w:rsid w:val="00F07F30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088BE"/>
  <w15:docId w15:val="{4C82883F-DABB-4008-86D2-C9D2F73D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0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7D9"/>
  </w:style>
  <w:style w:type="paragraph" w:styleId="Footer">
    <w:name w:val="footer"/>
    <w:basedOn w:val="Normal"/>
    <w:link w:val="FooterChar"/>
    <w:uiPriority w:val="99"/>
    <w:unhideWhenUsed/>
    <w:rsid w:val="00C1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7D9"/>
  </w:style>
  <w:style w:type="character" w:styleId="CommentReference">
    <w:name w:val="annotation reference"/>
    <w:basedOn w:val="DefaultParagraphFont"/>
    <w:uiPriority w:val="99"/>
    <w:semiHidden/>
    <w:unhideWhenUsed/>
    <w:rsid w:val="00FE6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0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Hamilton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Kelly</dc:creator>
  <cp:lastModifiedBy>Fiona Kelly</cp:lastModifiedBy>
  <cp:revision>2</cp:revision>
  <dcterms:created xsi:type="dcterms:W3CDTF">2019-03-13T18:12:00Z</dcterms:created>
  <dcterms:modified xsi:type="dcterms:W3CDTF">2019-03-13T18:12:00Z</dcterms:modified>
</cp:coreProperties>
</file>